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ABFD" w14:textId="77777777" w:rsidR="00EB5634" w:rsidRPr="00E2083B" w:rsidRDefault="00EB5634" w:rsidP="003E7216">
      <w:pPr>
        <w:tabs>
          <w:tab w:val="left" w:pos="7657"/>
        </w:tabs>
        <w:autoSpaceDE w:val="0"/>
        <w:autoSpaceDN w:val="0"/>
        <w:adjustRightInd w:val="0"/>
        <w:ind w:right="509"/>
        <w:jc w:val="both"/>
        <w:rPr>
          <w:rFonts w:ascii="Calibri Light" w:hAnsi="Calibri Light" w:cs="Arial"/>
          <w:bCs/>
          <w:color w:val="auto"/>
          <w:szCs w:val="20"/>
        </w:rPr>
      </w:pPr>
    </w:p>
    <w:p w14:paraId="382CFBE3" w14:textId="1128FE92" w:rsidR="00AD3BF4" w:rsidRPr="00DC1729" w:rsidRDefault="00695CEA" w:rsidP="00EB5634">
      <w:pPr>
        <w:autoSpaceDE w:val="0"/>
        <w:autoSpaceDN w:val="0"/>
        <w:adjustRightInd w:val="0"/>
        <w:ind w:right="509"/>
        <w:jc w:val="both"/>
        <w:rPr>
          <w:rFonts w:ascii="Calibri Light" w:hAnsi="Calibri Light" w:cs="Arial"/>
          <w:b/>
          <w:color w:val="auto"/>
          <w:szCs w:val="20"/>
        </w:rPr>
      </w:pPr>
      <w:r w:rsidRPr="00DC1729">
        <w:rPr>
          <w:rFonts w:ascii="Calibri Light" w:hAnsi="Calibri Light" w:cs="Arial"/>
          <w:b/>
          <w:color w:val="auto"/>
          <w:szCs w:val="20"/>
        </w:rPr>
        <w:t>Location:</w:t>
      </w:r>
      <w:r w:rsidR="00C70190" w:rsidRPr="00DC1729">
        <w:rPr>
          <w:rFonts w:ascii="Calibri Light" w:hAnsi="Calibri Light" w:cs="Arial"/>
          <w:b/>
          <w:color w:val="auto"/>
          <w:szCs w:val="20"/>
        </w:rPr>
        <w:t xml:space="preserve"> </w:t>
      </w:r>
      <w:r w:rsidR="008931FB" w:rsidRPr="00DC1729">
        <w:rPr>
          <w:rFonts w:ascii="Calibri Light" w:hAnsi="Calibri Light" w:cs="Arial"/>
          <w:b/>
          <w:color w:val="auto"/>
          <w:szCs w:val="20"/>
        </w:rPr>
        <w:tab/>
      </w:r>
      <w:r w:rsidR="00B1034A">
        <w:rPr>
          <w:rFonts w:ascii="Calibri Light" w:hAnsi="Calibri Light" w:cs="Arial"/>
          <w:color w:val="auto"/>
          <w:szCs w:val="20"/>
        </w:rPr>
        <w:t>WebEx</w:t>
      </w:r>
      <w:r w:rsidR="003E3ABD" w:rsidRPr="00DC1729">
        <w:rPr>
          <w:rFonts w:ascii="Calibri Light" w:hAnsi="Calibri Light" w:cs="Arial"/>
          <w:color w:val="auto"/>
          <w:szCs w:val="20"/>
        </w:rPr>
        <w:t xml:space="preserve"> </w:t>
      </w:r>
      <w:r w:rsidR="001552C3" w:rsidRPr="00DC1729">
        <w:rPr>
          <w:rFonts w:ascii="Calibri Light" w:hAnsi="Calibri Light" w:cs="Arial"/>
          <w:color w:val="auto"/>
          <w:szCs w:val="20"/>
        </w:rPr>
        <w:t xml:space="preserve">link to </w:t>
      </w:r>
      <w:r w:rsidR="004821C9" w:rsidRPr="00DC1729">
        <w:rPr>
          <w:rFonts w:ascii="Calibri Light" w:hAnsi="Calibri Light" w:cs="Arial"/>
          <w:color w:val="auto"/>
          <w:szCs w:val="20"/>
        </w:rPr>
        <w:t>Baghdad</w:t>
      </w:r>
      <w:r w:rsidR="000E6ADD" w:rsidRPr="00DC1729">
        <w:rPr>
          <w:rFonts w:ascii="Calibri Light" w:hAnsi="Calibri Light" w:cs="Arial"/>
          <w:color w:val="auto"/>
          <w:szCs w:val="20"/>
        </w:rPr>
        <w:t xml:space="preserve">, </w:t>
      </w:r>
      <w:r w:rsidR="002F3F9E">
        <w:rPr>
          <w:rFonts w:ascii="Calibri Light" w:hAnsi="Calibri Light" w:cs="Arial"/>
          <w:color w:val="auto"/>
          <w:szCs w:val="20"/>
        </w:rPr>
        <w:t xml:space="preserve">Erbil </w:t>
      </w:r>
      <w:r w:rsidR="00B00548" w:rsidRPr="00DC1729">
        <w:rPr>
          <w:rFonts w:ascii="Calibri Light" w:hAnsi="Calibri Light" w:cs="Arial"/>
          <w:color w:val="auto"/>
          <w:szCs w:val="20"/>
        </w:rPr>
        <w:t>and Basra</w:t>
      </w:r>
      <w:r w:rsidR="00EB5634" w:rsidRPr="00DC1729">
        <w:rPr>
          <w:rFonts w:ascii="Calibri Light" w:hAnsi="Calibri Light" w:cs="Arial"/>
          <w:color w:val="auto"/>
          <w:szCs w:val="20"/>
        </w:rPr>
        <w:t>h</w:t>
      </w:r>
    </w:p>
    <w:p w14:paraId="30C81612" w14:textId="1D335330" w:rsidR="00AD3BF4" w:rsidRPr="00DC1729" w:rsidRDefault="00200D5E" w:rsidP="00D644BE">
      <w:pPr>
        <w:autoSpaceDE w:val="0"/>
        <w:autoSpaceDN w:val="0"/>
        <w:adjustRightInd w:val="0"/>
        <w:jc w:val="both"/>
        <w:rPr>
          <w:rFonts w:ascii="Calibri Light" w:hAnsi="Calibri Light" w:cs="Arial"/>
          <w:b/>
          <w:color w:val="auto"/>
          <w:szCs w:val="20"/>
        </w:rPr>
      </w:pPr>
      <w:r w:rsidRPr="00DC1729">
        <w:rPr>
          <w:rFonts w:ascii="Calibri Light" w:hAnsi="Calibri Light" w:cs="Arial"/>
          <w:b/>
          <w:color w:val="auto"/>
          <w:szCs w:val="20"/>
        </w:rPr>
        <w:t xml:space="preserve">Time: </w:t>
      </w:r>
      <w:r w:rsidRPr="00DC1729">
        <w:rPr>
          <w:rFonts w:ascii="Calibri Light" w:hAnsi="Calibri Light" w:cs="Arial"/>
          <w:b/>
          <w:color w:val="auto"/>
          <w:szCs w:val="20"/>
        </w:rPr>
        <w:tab/>
      </w:r>
      <w:r w:rsidRPr="00DC1729">
        <w:rPr>
          <w:rFonts w:ascii="Calibri Light" w:hAnsi="Calibri Light" w:cs="Arial"/>
          <w:b/>
          <w:color w:val="auto"/>
          <w:szCs w:val="20"/>
        </w:rPr>
        <w:tab/>
      </w:r>
      <w:r w:rsidR="00D644BE" w:rsidRPr="00DC1729">
        <w:rPr>
          <w:rFonts w:ascii="Calibri Light" w:hAnsi="Calibri Light" w:cs="Arial"/>
          <w:color w:val="auto"/>
          <w:szCs w:val="20"/>
        </w:rPr>
        <w:t>1</w:t>
      </w:r>
      <w:r w:rsidR="00EE3D8D">
        <w:rPr>
          <w:rFonts w:ascii="Calibri Light" w:hAnsi="Calibri Light" w:cs="Arial"/>
          <w:color w:val="auto"/>
          <w:szCs w:val="20"/>
        </w:rPr>
        <w:t xml:space="preserve">1:30 – 12:30 </w:t>
      </w:r>
    </w:p>
    <w:p w14:paraId="2ABA192F" w14:textId="73D73F00" w:rsidR="00562349" w:rsidRPr="00562349" w:rsidRDefault="00200D5E" w:rsidP="00562349">
      <w:pPr>
        <w:autoSpaceDE w:val="0"/>
        <w:autoSpaceDN w:val="0"/>
        <w:adjustRightInd w:val="0"/>
        <w:ind w:left="1418" w:right="650" w:hanging="1418"/>
        <w:jc w:val="both"/>
        <w:rPr>
          <w:rFonts w:ascii="Calibri Light" w:hAnsi="Calibri Light" w:cs="Arial"/>
          <w:b/>
          <w:color w:val="auto"/>
          <w:szCs w:val="20"/>
        </w:rPr>
      </w:pPr>
      <w:r w:rsidRPr="00DC1729">
        <w:rPr>
          <w:rFonts w:ascii="Calibri Light" w:hAnsi="Calibri Light" w:cs="Arial"/>
          <w:b/>
          <w:color w:val="auto"/>
          <w:szCs w:val="20"/>
        </w:rPr>
        <w:t>Present:</w:t>
      </w:r>
      <w:r w:rsidR="00AC4D2B" w:rsidRPr="00DC1729">
        <w:rPr>
          <w:rFonts w:ascii="Calibri Light" w:hAnsi="Calibri Light" w:cs="Arial"/>
          <w:b/>
          <w:color w:val="auto"/>
          <w:szCs w:val="20"/>
        </w:rPr>
        <w:t xml:space="preserve"> </w:t>
      </w:r>
      <w:r w:rsidR="00562349" w:rsidRPr="00562349">
        <w:rPr>
          <w:rFonts w:ascii="Calibri Light" w:hAnsi="Calibri Light" w:cs="Arial"/>
          <w:color w:val="auto"/>
          <w:szCs w:val="20"/>
        </w:rPr>
        <w:t xml:space="preserve">Cornelius Weira – Sub National Cluster </w:t>
      </w:r>
      <w:r w:rsidR="00982241">
        <w:rPr>
          <w:rFonts w:ascii="Calibri Light" w:hAnsi="Calibri Light" w:cs="Arial"/>
          <w:color w:val="auto"/>
          <w:szCs w:val="20"/>
        </w:rPr>
        <w:t>Co-</w:t>
      </w:r>
      <w:r w:rsidR="00562349" w:rsidRPr="00562349">
        <w:rPr>
          <w:rFonts w:ascii="Calibri Light" w:hAnsi="Calibri Light" w:cs="Arial"/>
          <w:color w:val="auto"/>
          <w:szCs w:val="20"/>
        </w:rPr>
        <w:t>Coordinator</w:t>
      </w:r>
      <w:r w:rsidR="00D147B0">
        <w:rPr>
          <w:rFonts w:ascii="Calibri Light" w:hAnsi="Calibri Light" w:cs="Arial"/>
          <w:color w:val="auto"/>
          <w:szCs w:val="20"/>
        </w:rPr>
        <w:t>- Shelter and NFI</w:t>
      </w:r>
      <w:r w:rsidR="00562349" w:rsidRPr="00562349">
        <w:rPr>
          <w:rFonts w:ascii="Calibri Light" w:hAnsi="Calibri Light" w:cs="Arial"/>
          <w:color w:val="auto"/>
          <w:szCs w:val="20"/>
        </w:rPr>
        <w:t xml:space="preserve">; </w:t>
      </w:r>
      <w:r w:rsidR="009652B2">
        <w:rPr>
          <w:rFonts w:ascii="Calibri Light" w:hAnsi="Calibri Light" w:cs="Arial"/>
          <w:color w:val="auto"/>
          <w:szCs w:val="20"/>
        </w:rPr>
        <w:t xml:space="preserve">Nizar Al Dabbagh -QRCS; </w:t>
      </w:r>
      <w:r w:rsidR="00755D78">
        <w:rPr>
          <w:rFonts w:ascii="Calibri Light" w:hAnsi="Calibri Light" w:cs="Arial"/>
          <w:color w:val="auto"/>
          <w:szCs w:val="20"/>
        </w:rPr>
        <w:t>Osama Ali</w:t>
      </w:r>
      <w:r w:rsidR="00A5634F">
        <w:rPr>
          <w:rFonts w:ascii="Calibri Light" w:hAnsi="Calibri Light" w:cs="Arial"/>
          <w:color w:val="auto"/>
          <w:szCs w:val="20"/>
        </w:rPr>
        <w:t xml:space="preserve"> -CRS</w:t>
      </w:r>
      <w:r w:rsidR="009652B2">
        <w:rPr>
          <w:rFonts w:ascii="Calibri Light" w:hAnsi="Calibri Light" w:cs="Arial"/>
          <w:color w:val="auto"/>
          <w:szCs w:val="20"/>
        </w:rPr>
        <w:t xml:space="preserve">;  Alam Talash – CCCM;  Fereena Qiyam – CCCM;  </w:t>
      </w:r>
      <w:r w:rsidR="00554FEC">
        <w:rPr>
          <w:rFonts w:ascii="Calibri Light" w:hAnsi="Calibri Light" w:cs="Arial"/>
          <w:color w:val="auto"/>
          <w:szCs w:val="20"/>
        </w:rPr>
        <w:t>Laithal Anbari –</w:t>
      </w:r>
      <w:r w:rsidR="00317870">
        <w:rPr>
          <w:rFonts w:ascii="Calibri Light" w:hAnsi="Calibri Light" w:cs="Arial"/>
          <w:color w:val="auto"/>
          <w:szCs w:val="20"/>
        </w:rPr>
        <w:t>OCHA;</w:t>
      </w:r>
      <w:r w:rsidR="00A5634F">
        <w:rPr>
          <w:rFonts w:ascii="Calibri Light" w:hAnsi="Calibri Light" w:cs="Arial"/>
          <w:color w:val="auto"/>
          <w:szCs w:val="20"/>
        </w:rPr>
        <w:t xml:space="preserve"> </w:t>
      </w:r>
      <w:r w:rsidR="00554FEC">
        <w:rPr>
          <w:rFonts w:ascii="Calibri Light" w:hAnsi="Calibri Light" w:cs="Arial"/>
          <w:color w:val="auto"/>
          <w:szCs w:val="20"/>
        </w:rPr>
        <w:t xml:space="preserve"> Maner Al –Jassas – UNHCR; Raad Hammodat –</w:t>
      </w:r>
      <w:r w:rsidR="00317870">
        <w:rPr>
          <w:rFonts w:ascii="Calibri Light" w:hAnsi="Calibri Light" w:cs="Arial"/>
          <w:color w:val="auto"/>
          <w:szCs w:val="20"/>
        </w:rPr>
        <w:t>IOM;</w:t>
      </w:r>
      <w:r w:rsidR="00554FEC">
        <w:rPr>
          <w:rFonts w:ascii="Calibri Light" w:hAnsi="Calibri Light" w:cs="Arial"/>
          <w:color w:val="auto"/>
          <w:szCs w:val="20"/>
        </w:rPr>
        <w:t xml:space="preserve"> Layth al Azzawi – </w:t>
      </w:r>
      <w:r w:rsidR="00317870">
        <w:rPr>
          <w:rFonts w:ascii="Calibri Light" w:hAnsi="Calibri Light" w:cs="Arial"/>
          <w:color w:val="auto"/>
          <w:szCs w:val="20"/>
        </w:rPr>
        <w:t>UNHCR;</w:t>
      </w:r>
      <w:r w:rsidR="00554FEC">
        <w:rPr>
          <w:rFonts w:ascii="Calibri Light" w:hAnsi="Calibri Light" w:cs="Arial"/>
          <w:color w:val="auto"/>
          <w:szCs w:val="20"/>
        </w:rPr>
        <w:t xml:space="preserve"> Bassim Al –Tameem – UNHCR </w:t>
      </w:r>
      <w:r w:rsidR="00A5634F">
        <w:rPr>
          <w:rFonts w:ascii="Calibri Light" w:hAnsi="Calibri Light" w:cs="Arial"/>
          <w:color w:val="auto"/>
          <w:szCs w:val="20"/>
        </w:rPr>
        <w:t xml:space="preserve">;  Maia Baldant – Mercy Corps. </w:t>
      </w:r>
      <w:r w:rsidR="00562349">
        <w:rPr>
          <w:rFonts w:ascii="Calibri Light" w:hAnsi="Calibri Light" w:cs="Arial"/>
          <w:color w:val="auto"/>
          <w:szCs w:val="20"/>
        </w:rPr>
        <w:t xml:space="preserve"> </w:t>
      </w:r>
      <w:r w:rsidR="00755D78">
        <w:rPr>
          <w:rFonts w:ascii="Calibri Light" w:hAnsi="Calibri Light" w:cs="Arial"/>
          <w:color w:val="auto"/>
          <w:szCs w:val="20"/>
        </w:rPr>
        <w:t xml:space="preserve">; Munir Ali –IOM; Kifah Alazzawai -QRCS; Ali Tahseen – IRD; Mohammed Khiri – Mercy Corps; </w:t>
      </w:r>
      <w:r w:rsidR="000D2D77">
        <w:rPr>
          <w:rFonts w:ascii="Calibri Light" w:hAnsi="Calibri Light" w:cs="Arial"/>
          <w:color w:val="auto"/>
          <w:szCs w:val="20"/>
        </w:rPr>
        <w:t>Omar Adil - NRC</w:t>
      </w:r>
    </w:p>
    <w:p w14:paraId="16FAA8F8" w14:textId="77777777" w:rsidR="00554FEC" w:rsidRDefault="00562349" w:rsidP="00562349">
      <w:pPr>
        <w:autoSpaceDE w:val="0"/>
        <w:autoSpaceDN w:val="0"/>
        <w:adjustRightInd w:val="0"/>
        <w:ind w:left="1418" w:right="650" w:hanging="1418"/>
        <w:jc w:val="both"/>
        <w:rPr>
          <w:rFonts w:ascii="Calibri Light" w:hAnsi="Calibri Light" w:cs="Arial"/>
          <w:color w:val="auto"/>
          <w:szCs w:val="20"/>
        </w:rPr>
      </w:pPr>
      <w:r w:rsidRPr="00562349">
        <w:rPr>
          <w:rFonts w:ascii="Calibri Light" w:hAnsi="Calibri Light" w:cs="Arial"/>
          <w:b/>
          <w:color w:val="auto"/>
          <w:szCs w:val="20"/>
        </w:rPr>
        <w:t xml:space="preserve">Basrah: </w:t>
      </w:r>
      <w:r w:rsidRPr="00562349">
        <w:rPr>
          <w:rFonts w:ascii="Calibri Light" w:hAnsi="Calibri Light" w:cs="Arial"/>
          <w:color w:val="auto"/>
          <w:szCs w:val="20"/>
        </w:rPr>
        <w:t>UNHCR;</w:t>
      </w:r>
    </w:p>
    <w:p w14:paraId="68E93AC8" w14:textId="77777777" w:rsidR="00985D92" w:rsidRDefault="00985D92" w:rsidP="00562349">
      <w:pPr>
        <w:autoSpaceDE w:val="0"/>
        <w:autoSpaceDN w:val="0"/>
        <w:adjustRightInd w:val="0"/>
        <w:ind w:left="1418" w:right="650" w:hanging="1418"/>
        <w:jc w:val="both"/>
        <w:rPr>
          <w:rFonts w:ascii="Calibri Light" w:hAnsi="Calibri Light" w:cs="Arial"/>
          <w:color w:val="auto"/>
          <w:szCs w:val="20"/>
        </w:rPr>
      </w:pPr>
    </w:p>
    <w:p w14:paraId="5680F6ED" w14:textId="50517290" w:rsidR="00985D92" w:rsidRDefault="00985D92" w:rsidP="00562349">
      <w:pPr>
        <w:autoSpaceDE w:val="0"/>
        <w:autoSpaceDN w:val="0"/>
        <w:adjustRightInd w:val="0"/>
        <w:ind w:left="1418" w:right="650" w:hanging="1418"/>
        <w:jc w:val="both"/>
        <w:rPr>
          <w:rFonts w:ascii="Calibri Light" w:hAnsi="Calibri Light" w:cs="Arial"/>
          <w:color w:val="auto"/>
          <w:szCs w:val="20"/>
        </w:rPr>
      </w:pPr>
      <w:r w:rsidRPr="00985D92">
        <w:rPr>
          <w:rFonts w:ascii="Calibri Light" w:hAnsi="Calibri Light" w:cs="Arial"/>
          <w:b/>
          <w:color w:val="auto"/>
          <w:szCs w:val="20"/>
        </w:rPr>
        <w:t>Erbil:</w:t>
      </w:r>
      <w:r>
        <w:rPr>
          <w:rFonts w:ascii="Calibri Light" w:hAnsi="Calibri Light" w:cs="Arial"/>
          <w:color w:val="auto"/>
          <w:szCs w:val="20"/>
        </w:rPr>
        <w:t xml:space="preserve"> Michel Tia – IOM / Shelter Cluster </w:t>
      </w:r>
    </w:p>
    <w:p w14:paraId="55B58EC2" w14:textId="77777777" w:rsidR="00554FEC" w:rsidRDefault="00554FEC" w:rsidP="00562349">
      <w:pPr>
        <w:autoSpaceDE w:val="0"/>
        <w:autoSpaceDN w:val="0"/>
        <w:adjustRightInd w:val="0"/>
        <w:ind w:left="1418" w:right="650" w:hanging="1418"/>
        <w:jc w:val="both"/>
        <w:rPr>
          <w:rFonts w:ascii="Calibri Light" w:hAnsi="Calibri Light" w:cs="Arial"/>
          <w:color w:val="auto"/>
          <w:szCs w:val="20"/>
        </w:rPr>
      </w:pPr>
    </w:p>
    <w:p w14:paraId="58FFE3B0" w14:textId="4B290D80" w:rsidR="00FB397C" w:rsidRPr="00DC1729" w:rsidRDefault="00FB397C" w:rsidP="002179CB">
      <w:pPr>
        <w:autoSpaceDE w:val="0"/>
        <w:autoSpaceDN w:val="0"/>
        <w:adjustRightInd w:val="0"/>
        <w:ind w:left="720" w:right="650"/>
        <w:jc w:val="both"/>
        <w:rPr>
          <w:rFonts w:ascii="Calibri Light" w:hAnsi="Calibri Light" w:cs="Arial"/>
          <w:color w:val="auto"/>
          <w:szCs w:val="20"/>
        </w:rPr>
      </w:pPr>
    </w:p>
    <w:p w14:paraId="099E5ED0" w14:textId="77777777" w:rsidR="00AD3BF4" w:rsidRPr="002D0BF6" w:rsidRDefault="00AD3BF4" w:rsidP="00AD3BF4">
      <w:pPr>
        <w:autoSpaceDE w:val="0"/>
        <w:autoSpaceDN w:val="0"/>
        <w:adjustRightInd w:val="0"/>
        <w:jc w:val="both"/>
        <w:rPr>
          <w:rFonts w:ascii="Calibri Light" w:hAnsi="Calibri Light" w:cs="Arial"/>
          <w:b/>
          <w:color w:val="auto"/>
          <w:szCs w:val="20"/>
        </w:rPr>
      </w:pPr>
    </w:p>
    <w:p w14:paraId="1BA7F8D4" w14:textId="77777777" w:rsidR="00AD3BF4" w:rsidRDefault="00695CEA" w:rsidP="00AD3BF4">
      <w:pPr>
        <w:autoSpaceDE w:val="0"/>
        <w:autoSpaceDN w:val="0"/>
        <w:adjustRightInd w:val="0"/>
        <w:jc w:val="both"/>
        <w:rPr>
          <w:rFonts w:ascii="Calibri Light" w:hAnsi="Calibri Light" w:cs="Arial"/>
          <w:b/>
          <w:color w:val="auto"/>
          <w:szCs w:val="20"/>
        </w:rPr>
      </w:pPr>
      <w:r w:rsidRPr="002D0BF6">
        <w:rPr>
          <w:rFonts w:ascii="Calibri Light" w:hAnsi="Calibri Light" w:cs="Arial"/>
          <w:b/>
          <w:color w:val="auto"/>
          <w:szCs w:val="20"/>
        </w:rPr>
        <w:t>Summary of Action Points:</w:t>
      </w:r>
    </w:p>
    <w:p w14:paraId="7A816226" w14:textId="77777777" w:rsidR="002D1620" w:rsidRPr="002D0BF6" w:rsidRDefault="002D1620" w:rsidP="00AD3BF4">
      <w:pPr>
        <w:autoSpaceDE w:val="0"/>
        <w:autoSpaceDN w:val="0"/>
        <w:adjustRightInd w:val="0"/>
        <w:jc w:val="both"/>
        <w:rPr>
          <w:rFonts w:ascii="Calibri Light" w:hAnsi="Calibri Light" w:cs="Arial"/>
          <w:b/>
          <w:color w:val="auto"/>
          <w:szCs w:val="20"/>
        </w:rPr>
      </w:pPr>
    </w:p>
    <w:tbl>
      <w:tblPr>
        <w:tblW w:w="14130" w:type="dxa"/>
        <w:tblInd w:w="18" w:type="dxa"/>
        <w:tblLook w:val="04A0" w:firstRow="1" w:lastRow="0" w:firstColumn="1" w:lastColumn="0" w:noHBand="0" w:noVBand="1"/>
      </w:tblPr>
      <w:tblGrid>
        <w:gridCol w:w="538"/>
        <w:gridCol w:w="9182"/>
        <w:gridCol w:w="2243"/>
        <w:gridCol w:w="2167"/>
      </w:tblGrid>
      <w:tr w:rsidR="002D0BF6" w:rsidRPr="00DC1729" w14:paraId="394B5D83" w14:textId="77777777" w:rsidTr="00A80DBC">
        <w:trPr>
          <w:trHeight w:val="315"/>
          <w:tblHeader/>
        </w:trPr>
        <w:tc>
          <w:tcPr>
            <w:tcW w:w="538" w:type="dxa"/>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14:paraId="16019763" w14:textId="77777777" w:rsidR="006634D1" w:rsidRPr="00DC1729" w:rsidRDefault="006634D1" w:rsidP="00225C94">
            <w:pPr>
              <w:autoSpaceDE w:val="0"/>
              <w:autoSpaceDN w:val="0"/>
              <w:adjustRightInd w:val="0"/>
              <w:jc w:val="both"/>
              <w:rPr>
                <w:rFonts w:ascii="Calibri Light" w:hAnsi="Calibri Light" w:cs="Arial"/>
                <w:b/>
                <w:bCs/>
                <w:color w:val="auto"/>
                <w:sz w:val="22"/>
                <w:lang w:val="en-GB"/>
              </w:rPr>
            </w:pPr>
            <w:r w:rsidRPr="00DC1729">
              <w:rPr>
                <w:rFonts w:ascii="Calibri Light" w:hAnsi="Calibri Light" w:cs="Arial"/>
                <w:b/>
                <w:bCs/>
                <w:color w:val="auto"/>
                <w:sz w:val="22"/>
                <w:lang w:val="en-GB"/>
              </w:rPr>
              <w:t>No.</w:t>
            </w:r>
          </w:p>
        </w:tc>
        <w:tc>
          <w:tcPr>
            <w:tcW w:w="9182"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5619778C" w14:textId="340AAFCB" w:rsidR="006634D1" w:rsidRPr="00DC1729" w:rsidRDefault="006634D1" w:rsidP="0017092B">
            <w:pPr>
              <w:autoSpaceDE w:val="0"/>
              <w:autoSpaceDN w:val="0"/>
              <w:adjustRightInd w:val="0"/>
              <w:jc w:val="center"/>
              <w:rPr>
                <w:rFonts w:ascii="Calibri Light" w:hAnsi="Calibri Light" w:cs="Arial"/>
                <w:b/>
                <w:bCs/>
                <w:color w:val="auto"/>
                <w:sz w:val="22"/>
                <w:lang w:val="en-GB"/>
              </w:rPr>
            </w:pPr>
            <w:r w:rsidRPr="00DC1729">
              <w:rPr>
                <w:rFonts w:ascii="Calibri Light" w:hAnsi="Calibri Light" w:cs="Arial"/>
                <w:b/>
                <w:bCs/>
                <w:color w:val="auto"/>
                <w:sz w:val="22"/>
                <w:lang w:val="en-GB"/>
              </w:rPr>
              <w:t>Action</w:t>
            </w:r>
            <w:r w:rsidR="00C97693" w:rsidRPr="00DC1729">
              <w:rPr>
                <w:rFonts w:ascii="Calibri Light" w:hAnsi="Calibri Light" w:cs="Arial"/>
                <w:b/>
                <w:bCs/>
                <w:color w:val="auto"/>
                <w:sz w:val="22"/>
                <w:lang w:val="en-GB"/>
              </w:rPr>
              <w:t xml:space="preserve"> points from the </w:t>
            </w:r>
            <w:r w:rsidR="00EE6539" w:rsidRPr="00DC1729">
              <w:rPr>
                <w:rFonts w:ascii="Calibri Light" w:hAnsi="Calibri Light" w:cs="Arial"/>
                <w:b/>
                <w:bCs/>
                <w:color w:val="auto"/>
                <w:sz w:val="22"/>
                <w:lang w:val="en-GB"/>
              </w:rPr>
              <w:t>meetings (</w:t>
            </w:r>
            <w:r w:rsidR="003F7482">
              <w:rPr>
                <w:rFonts w:ascii="Calibri Light" w:hAnsi="Calibri Light" w:cs="Arial"/>
                <w:b/>
                <w:bCs/>
                <w:color w:val="auto"/>
                <w:sz w:val="22"/>
                <w:lang w:val="en-GB"/>
              </w:rPr>
              <w:t>14</w:t>
            </w:r>
            <w:r w:rsidR="003F7482" w:rsidRPr="003F7482">
              <w:rPr>
                <w:rFonts w:ascii="Calibri Light" w:hAnsi="Calibri Light" w:cs="Arial"/>
                <w:b/>
                <w:bCs/>
                <w:color w:val="auto"/>
                <w:sz w:val="22"/>
                <w:vertAlign w:val="superscript"/>
                <w:lang w:val="en-GB"/>
              </w:rPr>
              <w:t>th</w:t>
            </w:r>
            <w:r w:rsidR="003F7482">
              <w:rPr>
                <w:rFonts w:ascii="Calibri Light" w:hAnsi="Calibri Light" w:cs="Arial"/>
                <w:b/>
                <w:bCs/>
                <w:color w:val="auto"/>
                <w:sz w:val="22"/>
                <w:lang w:val="en-GB"/>
              </w:rPr>
              <w:t xml:space="preserve"> June</w:t>
            </w:r>
            <w:r w:rsidR="00B63466">
              <w:rPr>
                <w:rFonts w:ascii="Calibri Light" w:hAnsi="Calibri Light" w:cs="Arial"/>
                <w:b/>
                <w:bCs/>
                <w:color w:val="auto"/>
                <w:sz w:val="22"/>
                <w:lang w:val="en-GB"/>
              </w:rPr>
              <w:t xml:space="preserve"> </w:t>
            </w:r>
            <w:r w:rsidR="00073B40" w:rsidRPr="00DC1729">
              <w:rPr>
                <w:rFonts w:ascii="Calibri Light" w:hAnsi="Calibri Light" w:cs="Arial"/>
                <w:b/>
                <w:bCs/>
                <w:color w:val="auto"/>
                <w:sz w:val="22"/>
                <w:lang w:val="en-GB"/>
              </w:rPr>
              <w:t>201</w:t>
            </w:r>
            <w:r w:rsidR="006C07C5">
              <w:rPr>
                <w:rFonts w:ascii="Calibri Light" w:hAnsi="Calibri Light" w:cs="Arial"/>
                <w:b/>
                <w:bCs/>
                <w:color w:val="auto"/>
                <w:sz w:val="22"/>
                <w:lang w:val="en-GB"/>
              </w:rPr>
              <w:t>7</w:t>
            </w:r>
            <w:r w:rsidR="00EE6539" w:rsidRPr="00DC1729">
              <w:rPr>
                <w:rFonts w:ascii="Calibri Light" w:hAnsi="Calibri Light" w:cs="Arial"/>
                <w:b/>
                <w:bCs/>
                <w:color w:val="auto"/>
                <w:sz w:val="22"/>
                <w:lang w:val="en-GB"/>
              </w:rPr>
              <w:t>)</w:t>
            </w:r>
          </w:p>
        </w:tc>
        <w:tc>
          <w:tcPr>
            <w:tcW w:w="2243"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2A0C13BF" w14:textId="77777777" w:rsidR="006634D1" w:rsidRPr="00DC1729" w:rsidRDefault="006634D1" w:rsidP="00A80DBC">
            <w:pPr>
              <w:autoSpaceDE w:val="0"/>
              <w:autoSpaceDN w:val="0"/>
              <w:adjustRightInd w:val="0"/>
              <w:jc w:val="center"/>
              <w:rPr>
                <w:rFonts w:ascii="Calibri Light" w:hAnsi="Calibri Light" w:cs="Arial"/>
                <w:b/>
                <w:bCs/>
                <w:color w:val="auto"/>
                <w:sz w:val="22"/>
                <w:lang w:val="en-GB"/>
              </w:rPr>
            </w:pPr>
            <w:r w:rsidRPr="00DC1729">
              <w:rPr>
                <w:rFonts w:ascii="Calibri Light" w:hAnsi="Calibri Light" w:cs="Arial"/>
                <w:b/>
                <w:bCs/>
                <w:color w:val="auto"/>
                <w:sz w:val="22"/>
                <w:lang w:val="en-GB"/>
              </w:rPr>
              <w:t>Who:</w:t>
            </w:r>
          </w:p>
        </w:tc>
        <w:tc>
          <w:tcPr>
            <w:tcW w:w="2167" w:type="dxa"/>
            <w:tcBorders>
              <w:top w:val="single" w:sz="8" w:space="0" w:color="auto"/>
              <w:left w:val="nil"/>
              <w:bottom w:val="single" w:sz="8" w:space="0" w:color="auto"/>
              <w:right w:val="single" w:sz="8" w:space="0" w:color="auto"/>
            </w:tcBorders>
            <w:shd w:val="clear" w:color="auto" w:fill="EEECE1" w:themeFill="background2"/>
            <w:noWrap/>
            <w:vAlign w:val="bottom"/>
            <w:hideMark/>
          </w:tcPr>
          <w:p w14:paraId="2C5E50B8" w14:textId="77777777" w:rsidR="006634D1" w:rsidRPr="00DC1729" w:rsidRDefault="006634D1" w:rsidP="00A80DBC">
            <w:pPr>
              <w:autoSpaceDE w:val="0"/>
              <w:autoSpaceDN w:val="0"/>
              <w:adjustRightInd w:val="0"/>
              <w:jc w:val="center"/>
              <w:rPr>
                <w:rFonts w:ascii="Calibri Light" w:hAnsi="Calibri Light" w:cs="Arial"/>
                <w:b/>
                <w:bCs/>
                <w:color w:val="auto"/>
                <w:sz w:val="22"/>
                <w:lang w:val="en-GB"/>
              </w:rPr>
            </w:pPr>
            <w:r w:rsidRPr="00DC1729">
              <w:rPr>
                <w:rFonts w:ascii="Calibri Light" w:hAnsi="Calibri Light" w:cs="Arial"/>
                <w:b/>
                <w:bCs/>
                <w:color w:val="auto"/>
                <w:sz w:val="22"/>
                <w:lang w:val="en-GB"/>
              </w:rPr>
              <w:t>Completed by When:</w:t>
            </w:r>
          </w:p>
        </w:tc>
      </w:tr>
      <w:tr w:rsidR="00237B02" w:rsidRPr="00DC1729" w14:paraId="5F942DEF"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4F4D0C" w14:textId="77777777" w:rsidR="00237B02" w:rsidRPr="00DC1729" w:rsidRDefault="00237B02"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4C4B92C3" w14:textId="0FCAD344" w:rsidR="00237B02" w:rsidRPr="00A80DBC" w:rsidRDefault="00CB4A42" w:rsidP="00EE583A">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Partners requiring additional input on indicators for the activity info to coordinate with IMO Shelter cluster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A4A0EAC" w14:textId="0EBC0999" w:rsidR="00237B02" w:rsidRPr="00A80DBC" w:rsidRDefault="00595B29" w:rsidP="00407426">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All Partners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6218911" w14:textId="5EC8EB73" w:rsidR="00237B02" w:rsidRPr="00A80DBC" w:rsidRDefault="00595B29" w:rsidP="00225C94">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595B29" w:rsidRPr="00DC1729" w14:paraId="152DD4D4"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72EFBF" w14:textId="77777777" w:rsidR="00595B29" w:rsidRPr="00DC1729" w:rsidRDefault="00595B29"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3A64390B" w14:textId="204EC2A5" w:rsidR="00595B29" w:rsidRDefault="00595B29" w:rsidP="00EE583A">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IMO to share completed WD- assessment tool and</w:t>
            </w:r>
            <w:r w:rsidR="00FA5AFD">
              <w:rPr>
                <w:rFonts w:ascii="Calibri Light" w:hAnsi="Calibri Light"/>
                <w:color w:val="000000" w:themeColor="text1"/>
                <w:sz w:val="22"/>
                <w:lang w:val="en-GB"/>
              </w:rPr>
              <w:t xml:space="preserve"> COBOL </w:t>
            </w:r>
            <w:r>
              <w:rPr>
                <w:rFonts w:ascii="Calibri Light" w:hAnsi="Calibri Light"/>
                <w:color w:val="000000" w:themeColor="text1"/>
                <w:sz w:val="22"/>
                <w:lang w:val="en-GB"/>
              </w:rPr>
              <w:t xml:space="preserve"> link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31ED3FDA" w14:textId="375A36A7" w:rsidR="00595B29" w:rsidRDefault="00595B29" w:rsidP="00407426">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Michel</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75B75466" w14:textId="6F0367D9" w:rsidR="00595B29" w:rsidRDefault="00595B29" w:rsidP="00225C94">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20</w:t>
            </w:r>
            <w:r w:rsidRPr="00595B29">
              <w:rPr>
                <w:rFonts w:ascii="Calibri Light" w:hAnsi="Calibri Light"/>
                <w:color w:val="000000" w:themeColor="text1"/>
                <w:sz w:val="22"/>
                <w:vertAlign w:val="superscript"/>
              </w:rPr>
              <w:t>th</w:t>
            </w:r>
            <w:r>
              <w:rPr>
                <w:rFonts w:ascii="Calibri Light" w:hAnsi="Calibri Light"/>
                <w:color w:val="000000" w:themeColor="text1"/>
                <w:sz w:val="22"/>
              </w:rPr>
              <w:t xml:space="preserve"> June 2017</w:t>
            </w:r>
          </w:p>
        </w:tc>
      </w:tr>
      <w:tr w:rsidR="002D0BF6" w:rsidRPr="00DC1729" w14:paraId="716AE90E"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B32515" w14:textId="77777777" w:rsidR="00C32241" w:rsidRPr="00DC1729" w:rsidRDefault="00C32241"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3DA268C0" w14:textId="1F4DB0EF" w:rsidR="00C32241" w:rsidRPr="00A80DBC" w:rsidRDefault="00601017"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Partners to adhere to the reporting timeless for reporting data input into activity info</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1A996A97" w14:textId="3FFEBAD5" w:rsidR="00C32241" w:rsidRPr="00A80DBC" w:rsidRDefault="00595B29" w:rsidP="00407426">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All Partners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A9AD85C" w14:textId="32D7BD4D" w:rsidR="00C32241" w:rsidRPr="00A80DBC" w:rsidRDefault="00595B29" w:rsidP="000710E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5</w:t>
            </w:r>
            <w:r w:rsidRPr="00595B29">
              <w:rPr>
                <w:rFonts w:ascii="Calibri Light" w:hAnsi="Calibri Light"/>
                <w:color w:val="000000" w:themeColor="text1"/>
                <w:sz w:val="22"/>
                <w:vertAlign w:val="superscript"/>
              </w:rPr>
              <w:t>th</w:t>
            </w:r>
            <w:r>
              <w:rPr>
                <w:rFonts w:ascii="Calibri Light" w:hAnsi="Calibri Light"/>
                <w:color w:val="000000" w:themeColor="text1"/>
                <w:sz w:val="22"/>
              </w:rPr>
              <w:t xml:space="preserve"> of every month</w:t>
            </w:r>
          </w:p>
        </w:tc>
      </w:tr>
      <w:tr w:rsidR="00532B72" w:rsidRPr="00DC1729" w14:paraId="76C39B43"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7445D6" w14:textId="77777777" w:rsidR="00532B72" w:rsidRPr="00DC1729" w:rsidRDefault="00532B72"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9A7CA9B" w14:textId="54D75CAE" w:rsidR="00532B72" w:rsidRDefault="0010442D" w:rsidP="00630867">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Partners to update cluster on stocks and pipeline for the Western Anbar Preparedness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25146810" w14:textId="156997ED" w:rsidR="00532B72" w:rsidRPr="006625BD" w:rsidRDefault="00595B29"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All Partners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1AE8F9CB" w14:textId="14AE7AFC" w:rsidR="00532B72" w:rsidRDefault="00595B29" w:rsidP="000959C5">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28</w:t>
            </w:r>
            <w:r w:rsidRPr="00595B29">
              <w:rPr>
                <w:rFonts w:ascii="Calibri Light" w:hAnsi="Calibri Light"/>
                <w:color w:val="000000" w:themeColor="text1"/>
                <w:sz w:val="22"/>
                <w:vertAlign w:val="superscript"/>
              </w:rPr>
              <w:t>th</w:t>
            </w:r>
            <w:r>
              <w:rPr>
                <w:rFonts w:ascii="Calibri Light" w:hAnsi="Calibri Light"/>
                <w:color w:val="000000" w:themeColor="text1"/>
                <w:sz w:val="22"/>
              </w:rPr>
              <w:t xml:space="preserve"> June 2017</w:t>
            </w:r>
          </w:p>
        </w:tc>
      </w:tr>
      <w:tr w:rsidR="00532B72" w:rsidRPr="00DC1729" w14:paraId="35796114"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9572B0A" w14:textId="77777777" w:rsidR="00532B72" w:rsidRPr="00DC1729" w:rsidRDefault="00532B72"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401AD03C" w14:textId="6E7F5F49" w:rsidR="00532B72" w:rsidRDefault="008D3AF4" w:rsidP="00630867">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UNHCR to update Summer Gap Analysis in Anbar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5FB37113" w14:textId="3911C033" w:rsidR="00532B72" w:rsidRPr="006625BD" w:rsidRDefault="00595B29"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Layth</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205D999" w14:textId="27A83A09" w:rsidR="00532B72" w:rsidRDefault="00595B29" w:rsidP="000959C5">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15</w:t>
            </w:r>
            <w:r w:rsidRPr="00595B29">
              <w:rPr>
                <w:rFonts w:ascii="Calibri Light" w:hAnsi="Calibri Light"/>
                <w:color w:val="000000" w:themeColor="text1"/>
                <w:sz w:val="22"/>
                <w:vertAlign w:val="superscript"/>
              </w:rPr>
              <w:t>th</w:t>
            </w:r>
            <w:r>
              <w:rPr>
                <w:rFonts w:ascii="Calibri Light" w:hAnsi="Calibri Light"/>
                <w:color w:val="000000" w:themeColor="text1"/>
                <w:sz w:val="22"/>
              </w:rPr>
              <w:t xml:space="preserve"> June 2017</w:t>
            </w:r>
          </w:p>
        </w:tc>
      </w:tr>
      <w:tr w:rsidR="000853DA" w:rsidRPr="00DC1729" w14:paraId="7F00A083"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F7C0E16" w14:textId="77777777" w:rsidR="000853DA" w:rsidRPr="00DC1729" w:rsidRDefault="000853DA"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53524D5" w14:textId="5B0D0731" w:rsidR="000853DA" w:rsidRPr="00A80DBC" w:rsidRDefault="001051AB" w:rsidP="00630867">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UNHCR to share information on overcrowded tents and IDP families living in  Kitchens </w:t>
            </w:r>
            <w:r w:rsidR="00560779">
              <w:rPr>
                <w:rFonts w:ascii="Calibri Light" w:hAnsi="Calibri Light"/>
                <w:color w:val="000000" w:themeColor="text1"/>
                <w:sz w:val="22"/>
                <w:lang w:val="en-GB"/>
              </w:rPr>
              <w:t>in camps</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2D2B3C2" w14:textId="087D2CF1" w:rsidR="000853DA" w:rsidRPr="00A80DBC" w:rsidRDefault="00595B29"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Layth</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6846CBAD" w14:textId="219F0236" w:rsidR="000853DA" w:rsidRPr="00A80DBC" w:rsidRDefault="00595B29" w:rsidP="000959C5">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15</w:t>
            </w:r>
            <w:r w:rsidRPr="00595B29">
              <w:rPr>
                <w:rFonts w:ascii="Calibri Light" w:hAnsi="Calibri Light"/>
                <w:color w:val="000000" w:themeColor="text1"/>
                <w:sz w:val="22"/>
                <w:vertAlign w:val="superscript"/>
              </w:rPr>
              <w:t>th</w:t>
            </w:r>
            <w:r>
              <w:rPr>
                <w:rFonts w:ascii="Calibri Light" w:hAnsi="Calibri Light"/>
                <w:color w:val="000000" w:themeColor="text1"/>
                <w:sz w:val="22"/>
              </w:rPr>
              <w:t xml:space="preserve"> June 2017</w:t>
            </w:r>
          </w:p>
        </w:tc>
      </w:tr>
      <w:tr w:rsidR="007D463B" w:rsidRPr="00DC1729" w14:paraId="15D51FEF"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1AAB50" w14:textId="506358B6" w:rsidR="007D463B" w:rsidRPr="00DC1729" w:rsidRDefault="007D463B"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582B014A" w14:textId="30AD5985" w:rsidR="00E5440D" w:rsidRPr="00A80DBC" w:rsidRDefault="00560779" w:rsidP="00630867">
            <w:pPr>
              <w:jc w:val="both"/>
              <w:rPr>
                <w:rFonts w:ascii="Calibri Light" w:hAnsi="Calibri Light" w:cs="Arial"/>
                <w:color w:val="000000" w:themeColor="text1"/>
                <w:sz w:val="22"/>
                <w:lang w:val="en-GB"/>
              </w:rPr>
            </w:pPr>
            <w:r>
              <w:rPr>
                <w:rFonts w:ascii="Calibri Light" w:hAnsi="Calibri Light" w:cs="Arial"/>
                <w:color w:val="000000" w:themeColor="text1"/>
                <w:sz w:val="22"/>
                <w:lang w:val="en-GB"/>
              </w:rPr>
              <w:t xml:space="preserve">Cluster to share completed WD –assessment tool and </w:t>
            </w:r>
            <w:r w:rsidR="00FA5AFD">
              <w:rPr>
                <w:rFonts w:ascii="Calibri Light" w:hAnsi="Calibri Light" w:cs="Arial"/>
                <w:color w:val="000000" w:themeColor="text1"/>
                <w:sz w:val="22"/>
                <w:lang w:val="en-GB"/>
              </w:rPr>
              <w:t xml:space="preserve">COBOL </w:t>
            </w:r>
            <w:r>
              <w:rPr>
                <w:rFonts w:ascii="Calibri Light" w:hAnsi="Calibri Light" w:cs="Arial"/>
                <w:color w:val="000000" w:themeColor="text1"/>
                <w:sz w:val="22"/>
                <w:lang w:val="en-GB"/>
              </w:rPr>
              <w:t xml:space="preserve">  link</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4DD5CF0" w14:textId="07922862" w:rsidR="007D463B" w:rsidRPr="00A80DBC" w:rsidRDefault="00595B29" w:rsidP="00FB3DE1">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Cornelius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3B4309A0" w14:textId="37DE3A57" w:rsidR="007D463B" w:rsidRPr="00A80DBC" w:rsidRDefault="00595B29" w:rsidP="00FB3DE1">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22</w:t>
            </w:r>
            <w:r w:rsidRPr="00595B29">
              <w:rPr>
                <w:rFonts w:ascii="Calibri Light" w:hAnsi="Calibri Light"/>
                <w:color w:val="000000" w:themeColor="text1"/>
                <w:sz w:val="22"/>
                <w:vertAlign w:val="superscript"/>
              </w:rPr>
              <w:t>nd</w:t>
            </w:r>
            <w:r>
              <w:rPr>
                <w:rFonts w:ascii="Calibri Light" w:hAnsi="Calibri Light"/>
                <w:color w:val="000000" w:themeColor="text1"/>
                <w:sz w:val="22"/>
              </w:rPr>
              <w:t xml:space="preserve"> June 2017</w:t>
            </w:r>
          </w:p>
        </w:tc>
      </w:tr>
      <w:tr w:rsidR="005F54FB" w:rsidRPr="00DC1729" w14:paraId="56246B28"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0C36A2" w14:textId="77777777" w:rsidR="005F54FB" w:rsidRPr="00DC1729" w:rsidRDefault="005F54FB"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6098A656" w14:textId="233CF298" w:rsidR="005F54FB" w:rsidRDefault="005F54FB" w:rsidP="00630867">
            <w:pPr>
              <w:jc w:val="both"/>
              <w:rPr>
                <w:rFonts w:ascii="Calibri Light" w:hAnsi="Calibri Light" w:cs="Arial"/>
                <w:color w:val="000000" w:themeColor="text1"/>
                <w:sz w:val="22"/>
                <w:lang w:val="en-GB"/>
              </w:rPr>
            </w:pPr>
            <w:r>
              <w:rPr>
                <w:rFonts w:ascii="Calibri Light" w:hAnsi="Calibri Light" w:cs="Arial"/>
                <w:color w:val="000000" w:themeColor="text1"/>
                <w:sz w:val="22"/>
                <w:lang w:val="en-GB"/>
              </w:rPr>
              <w:t>Partners to agree on date of the WD- -assessment tool training in Baghdad</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5B322801" w14:textId="7F4856CE" w:rsidR="005F54FB" w:rsidRPr="00A80DBC" w:rsidRDefault="00595B29" w:rsidP="00FB3DE1">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All Partners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2E358462" w14:textId="7F6A4E7A" w:rsidR="005F54FB" w:rsidRPr="00A80DBC" w:rsidRDefault="00595B29" w:rsidP="00FB3DE1">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28</w:t>
            </w:r>
            <w:r w:rsidRPr="00595B29">
              <w:rPr>
                <w:rFonts w:ascii="Calibri Light" w:hAnsi="Calibri Light"/>
                <w:color w:val="000000" w:themeColor="text1"/>
                <w:sz w:val="22"/>
                <w:vertAlign w:val="superscript"/>
              </w:rPr>
              <w:t>th</w:t>
            </w:r>
            <w:r>
              <w:rPr>
                <w:rFonts w:ascii="Calibri Light" w:hAnsi="Calibri Light"/>
                <w:color w:val="000000" w:themeColor="text1"/>
                <w:sz w:val="22"/>
              </w:rPr>
              <w:t xml:space="preserve"> June 2017</w:t>
            </w:r>
          </w:p>
        </w:tc>
      </w:tr>
    </w:tbl>
    <w:p w14:paraId="42CB95A0" w14:textId="77777777" w:rsidR="00D644BE" w:rsidRDefault="00D644BE" w:rsidP="00225C94">
      <w:pPr>
        <w:autoSpaceDE w:val="0"/>
        <w:autoSpaceDN w:val="0"/>
        <w:adjustRightInd w:val="0"/>
        <w:jc w:val="both"/>
        <w:rPr>
          <w:rFonts w:ascii="Calibri Light" w:hAnsi="Calibri Light" w:cs="Arial"/>
          <w:b/>
          <w:color w:val="auto"/>
          <w:szCs w:val="20"/>
        </w:rPr>
      </w:pPr>
    </w:p>
    <w:p w14:paraId="7284CB5D" w14:textId="77777777" w:rsidR="00B45BE6" w:rsidRDefault="00B45BE6" w:rsidP="00225C94">
      <w:pPr>
        <w:autoSpaceDE w:val="0"/>
        <w:autoSpaceDN w:val="0"/>
        <w:adjustRightInd w:val="0"/>
        <w:jc w:val="both"/>
        <w:rPr>
          <w:rFonts w:ascii="Calibri Light" w:hAnsi="Calibri Light" w:cs="Arial"/>
          <w:b/>
          <w:color w:val="auto"/>
          <w:szCs w:val="20"/>
        </w:rPr>
      </w:pPr>
    </w:p>
    <w:p w14:paraId="6B7AADF0" w14:textId="77777777" w:rsidR="00B45BE6" w:rsidRDefault="00B45BE6" w:rsidP="00225C94">
      <w:pPr>
        <w:autoSpaceDE w:val="0"/>
        <w:autoSpaceDN w:val="0"/>
        <w:adjustRightInd w:val="0"/>
        <w:jc w:val="both"/>
        <w:rPr>
          <w:rFonts w:ascii="Calibri Light" w:hAnsi="Calibri Light" w:cs="Arial"/>
          <w:b/>
          <w:color w:val="auto"/>
          <w:szCs w:val="20"/>
        </w:rPr>
      </w:pPr>
    </w:p>
    <w:p w14:paraId="5C6FB377" w14:textId="77777777" w:rsidR="00B45BE6" w:rsidRDefault="00B45BE6" w:rsidP="00225C94">
      <w:pPr>
        <w:autoSpaceDE w:val="0"/>
        <w:autoSpaceDN w:val="0"/>
        <w:adjustRightInd w:val="0"/>
        <w:jc w:val="both"/>
        <w:rPr>
          <w:rFonts w:ascii="Calibri Light" w:hAnsi="Calibri Light" w:cs="Arial"/>
          <w:b/>
          <w:color w:val="auto"/>
          <w:szCs w:val="20"/>
        </w:rPr>
      </w:pPr>
    </w:p>
    <w:p w14:paraId="4444CFFF" w14:textId="77777777" w:rsidR="00B45BE6" w:rsidRDefault="00B45BE6" w:rsidP="00225C94">
      <w:pPr>
        <w:autoSpaceDE w:val="0"/>
        <w:autoSpaceDN w:val="0"/>
        <w:adjustRightInd w:val="0"/>
        <w:jc w:val="both"/>
        <w:rPr>
          <w:rFonts w:ascii="Calibri Light" w:hAnsi="Calibri Light" w:cs="Arial"/>
          <w:b/>
          <w:color w:val="auto"/>
          <w:szCs w:val="20"/>
        </w:rPr>
      </w:pPr>
    </w:p>
    <w:p w14:paraId="1EEC3577" w14:textId="77777777" w:rsidR="00B45BE6" w:rsidRDefault="00B45BE6" w:rsidP="00225C94">
      <w:pPr>
        <w:autoSpaceDE w:val="0"/>
        <w:autoSpaceDN w:val="0"/>
        <w:adjustRightInd w:val="0"/>
        <w:jc w:val="both"/>
        <w:rPr>
          <w:rFonts w:ascii="Calibri Light" w:hAnsi="Calibri Light" w:cs="Arial"/>
          <w:b/>
          <w:color w:val="auto"/>
          <w:szCs w:val="20"/>
        </w:rPr>
      </w:pPr>
    </w:p>
    <w:p w14:paraId="079ABC40" w14:textId="77777777" w:rsidR="00D1402A" w:rsidRDefault="00D1402A" w:rsidP="00225C94">
      <w:pPr>
        <w:autoSpaceDE w:val="0"/>
        <w:autoSpaceDN w:val="0"/>
        <w:adjustRightInd w:val="0"/>
        <w:jc w:val="both"/>
        <w:rPr>
          <w:rFonts w:ascii="Calibri Light" w:hAnsi="Calibri Light" w:cs="Arial"/>
          <w:b/>
          <w:color w:val="auto"/>
          <w:szCs w:val="20"/>
        </w:rPr>
      </w:pPr>
    </w:p>
    <w:p w14:paraId="097120A6" w14:textId="77777777" w:rsidR="00D1402A" w:rsidRDefault="00D1402A" w:rsidP="00225C94">
      <w:pPr>
        <w:autoSpaceDE w:val="0"/>
        <w:autoSpaceDN w:val="0"/>
        <w:adjustRightInd w:val="0"/>
        <w:jc w:val="both"/>
        <w:rPr>
          <w:rFonts w:ascii="Calibri Light" w:hAnsi="Calibri Light" w:cs="Arial"/>
          <w:b/>
          <w:color w:val="auto"/>
          <w:szCs w:val="20"/>
        </w:rPr>
      </w:pPr>
    </w:p>
    <w:p w14:paraId="72DB969F" w14:textId="77777777" w:rsidR="00D1402A" w:rsidRDefault="00D1402A" w:rsidP="00225C94">
      <w:pPr>
        <w:autoSpaceDE w:val="0"/>
        <w:autoSpaceDN w:val="0"/>
        <w:adjustRightInd w:val="0"/>
        <w:jc w:val="both"/>
        <w:rPr>
          <w:rFonts w:ascii="Calibri Light" w:hAnsi="Calibri Light" w:cs="Arial"/>
          <w:b/>
          <w:color w:val="auto"/>
          <w:szCs w:val="20"/>
        </w:rPr>
      </w:pPr>
    </w:p>
    <w:p w14:paraId="596BC9A5" w14:textId="77777777" w:rsidR="00D1402A" w:rsidRDefault="00D1402A" w:rsidP="00225C94">
      <w:pPr>
        <w:autoSpaceDE w:val="0"/>
        <w:autoSpaceDN w:val="0"/>
        <w:adjustRightInd w:val="0"/>
        <w:jc w:val="both"/>
        <w:rPr>
          <w:rFonts w:ascii="Calibri Light" w:hAnsi="Calibri Light" w:cs="Arial"/>
          <w:b/>
          <w:color w:val="auto"/>
          <w:szCs w:val="20"/>
        </w:rPr>
      </w:pPr>
    </w:p>
    <w:p w14:paraId="4B0BDC48" w14:textId="77777777" w:rsidR="00D1402A" w:rsidRDefault="00D1402A" w:rsidP="00225C94">
      <w:pPr>
        <w:autoSpaceDE w:val="0"/>
        <w:autoSpaceDN w:val="0"/>
        <w:adjustRightInd w:val="0"/>
        <w:jc w:val="both"/>
        <w:rPr>
          <w:rFonts w:ascii="Calibri Light" w:hAnsi="Calibri Light" w:cs="Arial"/>
          <w:b/>
          <w:color w:val="auto"/>
          <w:szCs w:val="20"/>
        </w:rPr>
      </w:pPr>
    </w:p>
    <w:p w14:paraId="21A31159" w14:textId="77777777" w:rsidR="00D1402A" w:rsidRDefault="00D1402A" w:rsidP="00225C94">
      <w:pPr>
        <w:autoSpaceDE w:val="0"/>
        <w:autoSpaceDN w:val="0"/>
        <w:adjustRightInd w:val="0"/>
        <w:jc w:val="both"/>
        <w:rPr>
          <w:rFonts w:ascii="Calibri Light" w:hAnsi="Calibri Light" w:cs="Arial"/>
          <w:b/>
          <w:color w:val="auto"/>
          <w:szCs w:val="20"/>
        </w:rPr>
      </w:pPr>
    </w:p>
    <w:p w14:paraId="66CBE92D" w14:textId="77777777" w:rsidR="00B45BE6" w:rsidRDefault="00B45BE6" w:rsidP="00225C94">
      <w:pPr>
        <w:autoSpaceDE w:val="0"/>
        <w:autoSpaceDN w:val="0"/>
        <w:adjustRightInd w:val="0"/>
        <w:jc w:val="both"/>
        <w:rPr>
          <w:rFonts w:ascii="Calibri Light" w:hAnsi="Calibri Light" w:cs="Arial"/>
          <w:b/>
          <w:color w:val="auto"/>
          <w:szCs w:val="20"/>
        </w:rPr>
      </w:pPr>
    </w:p>
    <w:p w14:paraId="173802FA" w14:textId="77777777" w:rsidR="00710C26" w:rsidRPr="002D0BF6" w:rsidRDefault="00695CEA" w:rsidP="00AD3BF4">
      <w:pPr>
        <w:autoSpaceDE w:val="0"/>
        <w:autoSpaceDN w:val="0"/>
        <w:adjustRightInd w:val="0"/>
        <w:jc w:val="both"/>
        <w:rPr>
          <w:rFonts w:ascii="Calibri Light" w:hAnsi="Calibri Light" w:cs="Arial"/>
          <w:b/>
          <w:color w:val="auto"/>
          <w:szCs w:val="20"/>
        </w:rPr>
      </w:pPr>
      <w:r w:rsidRPr="002D0BF6">
        <w:rPr>
          <w:rFonts w:ascii="Calibri Light" w:hAnsi="Calibri Light" w:cs="Arial"/>
          <w:b/>
          <w:color w:val="auto"/>
          <w:szCs w:val="20"/>
        </w:rPr>
        <w:t>Minutes:</w:t>
      </w: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5"/>
        <w:gridCol w:w="7767"/>
        <w:gridCol w:w="2852"/>
      </w:tblGrid>
      <w:tr w:rsidR="002D0BF6" w:rsidRPr="00DC1729" w14:paraId="326FFF5A" w14:textId="77777777" w:rsidTr="008F52AA">
        <w:trPr>
          <w:trHeight w:val="259"/>
          <w:jc w:val="center"/>
        </w:trPr>
        <w:tc>
          <w:tcPr>
            <w:tcW w:w="4135" w:type="dxa"/>
            <w:shd w:val="clear" w:color="auto" w:fill="0F243E" w:themeFill="text2" w:themeFillShade="7F"/>
          </w:tcPr>
          <w:p w14:paraId="5AD70138" w14:textId="77777777" w:rsidR="00695CEA" w:rsidRPr="00DC1729" w:rsidRDefault="00695CEA" w:rsidP="00225C94">
            <w:pPr>
              <w:autoSpaceDE w:val="0"/>
              <w:autoSpaceDN w:val="0"/>
              <w:adjustRightInd w:val="0"/>
              <w:jc w:val="both"/>
              <w:rPr>
                <w:rFonts w:ascii="Calibri Light" w:hAnsi="Calibri Light" w:cs="Arial"/>
                <w:color w:val="auto"/>
                <w:sz w:val="22"/>
              </w:rPr>
            </w:pPr>
            <w:r w:rsidRPr="00DC1729">
              <w:rPr>
                <w:rFonts w:ascii="Calibri Light" w:hAnsi="Calibri Light" w:cs="Arial"/>
                <w:color w:val="auto"/>
                <w:sz w:val="22"/>
              </w:rPr>
              <w:t>Agenda Item</w:t>
            </w:r>
          </w:p>
        </w:tc>
        <w:tc>
          <w:tcPr>
            <w:tcW w:w="7767" w:type="dxa"/>
            <w:shd w:val="clear" w:color="auto" w:fill="0F243E" w:themeFill="text2" w:themeFillShade="7F"/>
          </w:tcPr>
          <w:p w14:paraId="0556975E" w14:textId="77777777" w:rsidR="00695CEA" w:rsidRPr="00DC1729" w:rsidRDefault="00695CEA" w:rsidP="00225C94">
            <w:pPr>
              <w:autoSpaceDE w:val="0"/>
              <w:autoSpaceDN w:val="0"/>
              <w:adjustRightInd w:val="0"/>
              <w:jc w:val="both"/>
              <w:rPr>
                <w:rFonts w:ascii="Calibri Light" w:hAnsi="Calibri Light" w:cs="Arial"/>
                <w:color w:val="auto"/>
                <w:sz w:val="22"/>
              </w:rPr>
            </w:pPr>
            <w:r w:rsidRPr="00DC1729">
              <w:rPr>
                <w:rFonts w:ascii="Calibri Light" w:hAnsi="Calibri Light" w:cs="Arial"/>
                <w:color w:val="auto"/>
                <w:sz w:val="22"/>
              </w:rPr>
              <w:t>Key Points</w:t>
            </w:r>
          </w:p>
        </w:tc>
        <w:tc>
          <w:tcPr>
            <w:tcW w:w="2852" w:type="dxa"/>
            <w:shd w:val="clear" w:color="auto" w:fill="0F243E" w:themeFill="text2" w:themeFillShade="7F"/>
          </w:tcPr>
          <w:p w14:paraId="65F99257" w14:textId="77777777" w:rsidR="00695CEA" w:rsidRPr="00DC1729" w:rsidRDefault="00695CEA" w:rsidP="00225C94">
            <w:pPr>
              <w:autoSpaceDE w:val="0"/>
              <w:autoSpaceDN w:val="0"/>
              <w:adjustRightInd w:val="0"/>
              <w:jc w:val="both"/>
              <w:rPr>
                <w:rFonts w:ascii="Calibri Light" w:hAnsi="Calibri Light" w:cs="Arial"/>
                <w:color w:val="auto"/>
                <w:sz w:val="22"/>
              </w:rPr>
            </w:pPr>
            <w:r w:rsidRPr="00DC1729">
              <w:rPr>
                <w:rFonts w:ascii="Calibri Light" w:hAnsi="Calibri Light" w:cs="Arial"/>
                <w:color w:val="auto"/>
                <w:sz w:val="22"/>
              </w:rPr>
              <w:t>Action points</w:t>
            </w:r>
          </w:p>
        </w:tc>
      </w:tr>
      <w:tr w:rsidR="002D0BF6" w:rsidRPr="00DC1729" w14:paraId="5CED6478" w14:textId="77777777" w:rsidTr="008F52AA">
        <w:trPr>
          <w:trHeight w:val="1353"/>
          <w:jc w:val="center"/>
        </w:trPr>
        <w:tc>
          <w:tcPr>
            <w:tcW w:w="4135" w:type="dxa"/>
          </w:tcPr>
          <w:p w14:paraId="0DA4012E" w14:textId="1039D0CA" w:rsidR="009372BE" w:rsidRPr="00DC1729" w:rsidRDefault="00CC3B7D" w:rsidP="00CC3B7D">
            <w:pPr>
              <w:pStyle w:val="ListParagraph"/>
              <w:numPr>
                <w:ilvl w:val="0"/>
                <w:numId w:val="4"/>
              </w:numPr>
              <w:autoSpaceDE w:val="0"/>
              <w:autoSpaceDN w:val="0"/>
              <w:adjustRightInd w:val="0"/>
              <w:spacing w:after="0"/>
              <w:jc w:val="both"/>
              <w:rPr>
                <w:rFonts w:ascii="Calibri Light" w:hAnsi="Calibri Light" w:cs="Arial"/>
                <w:b/>
                <w:bCs/>
              </w:rPr>
            </w:pPr>
            <w:r w:rsidRPr="00CC3B7D">
              <w:rPr>
                <w:rFonts w:ascii="Calibri Light" w:hAnsi="Calibri Light" w:cs="Arial"/>
                <w:b/>
                <w:bCs/>
              </w:rPr>
              <w:t>Review of minutes of previous meeting</w:t>
            </w:r>
          </w:p>
        </w:tc>
        <w:tc>
          <w:tcPr>
            <w:tcW w:w="7767" w:type="dxa"/>
          </w:tcPr>
          <w:p w14:paraId="1B1868C0" w14:textId="77777777" w:rsidR="00840062" w:rsidRPr="00B7683F" w:rsidRDefault="00840062" w:rsidP="00BF682D">
            <w:pPr>
              <w:pStyle w:val="ListParagraph"/>
              <w:numPr>
                <w:ilvl w:val="0"/>
                <w:numId w:val="6"/>
              </w:numPr>
              <w:jc w:val="both"/>
              <w:rPr>
                <w:rFonts w:ascii="Calibri Light" w:hAnsi="Calibri Light"/>
                <w:color w:val="FF0000"/>
              </w:rPr>
            </w:pPr>
            <w:r>
              <w:rPr>
                <w:rFonts w:ascii="Calibri Light" w:hAnsi="Calibri Light"/>
              </w:rPr>
              <w:t xml:space="preserve"> </w:t>
            </w:r>
            <w:r w:rsidR="00B7683F">
              <w:rPr>
                <w:rFonts w:ascii="Calibri Light" w:hAnsi="Calibri Light"/>
              </w:rPr>
              <w:t xml:space="preserve">Minutes and action points of the previous meeting were reviewed and endorsed by Partners present. </w:t>
            </w:r>
          </w:p>
          <w:p w14:paraId="4B1390EC" w14:textId="25C2F0E3" w:rsidR="00B7683F" w:rsidRPr="00B7683F" w:rsidRDefault="00B7683F" w:rsidP="00BF682D">
            <w:pPr>
              <w:pStyle w:val="ListParagraph"/>
              <w:numPr>
                <w:ilvl w:val="0"/>
                <w:numId w:val="6"/>
              </w:numPr>
              <w:jc w:val="both"/>
              <w:rPr>
                <w:rFonts w:ascii="Calibri Light" w:hAnsi="Calibri Light"/>
                <w:color w:val="FF0000"/>
              </w:rPr>
            </w:pPr>
            <w:r>
              <w:rPr>
                <w:rFonts w:ascii="Calibri Light" w:hAnsi="Calibri Light"/>
              </w:rPr>
              <w:t xml:space="preserve">Partners were reminded to share stocks and pipeline for summerisation with the cluster committing to sharing the Gap Analysis </w:t>
            </w:r>
            <w:r w:rsidR="00A00C7F">
              <w:rPr>
                <w:rFonts w:ascii="Calibri Light" w:hAnsi="Calibri Light"/>
              </w:rPr>
              <w:t xml:space="preserve">for Anbar camps </w:t>
            </w:r>
            <w:r>
              <w:rPr>
                <w:rFonts w:ascii="Calibri Light" w:hAnsi="Calibri Light"/>
              </w:rPr>
              <w:t xml:space="preserve">in the coming week to OCHA and all Partners. </w:t>
            </w:r>
          </w:p>
          <w:p w14:paraId="6CD7375E" w14:textId="73CAEDD9" w:rsidR="00B7683F" w:rsidRPr="00DC1729" w:rsidRDefault="00B7683F" w:rsidP="00A00C7F">
            <w:pPr>
              <w:pStyle w:val="ListParagraph"/>
              <w:ind w:left="360"/>
              <w:jc w:val="both"/>
              <w:rPr>
                <w:rFonts w:ascii="Calibri Light" w:hAnsi="Calibri Light"/>
                <w:color w:val="FF0000"/>
              </w:rPr>
            </w:pPr>
          </w:p>
        </w:tc>
        <w:tc>
          <w:tcPr>
            <w:tcW w:w="2852" w:type="dxa"/>
          </w:tcPr>
          <w:p w14:paraId="677155B8" w14:textId="56894FBD" w:rsidR="001A6711" w:rsidRDefault="001A6711" w:rsidP="001A6711">
            <w:pPr>
              <w:pStyle w:val="ListParagraph"/>
              <w:numPr>
                <w:ilvl w:val="0"/>
                <w:numId w:val="5"/>
              </w:numPr>
              <w:rPr>
                <w:rFonts w:ascii="Calibri Light" w:hAnsi="Calibri Light"/>
              </w:rPr>
            </w:pPr>
          </w:p>
          <w:p w14:paraId="2790111E" w14:textId="7973D039" w:rsidR="006B546B" w:rsidRPr="00DC1729" w:rsidRDefault="006B546B" w:rsidP="001A6711">
            <w:pPr>
              <w:pStyle w:val="ListParagraph"/>
              <w:numPr>
                <w:ilvl w:val="0"/>
                <w:numId w:val="5"/>
              </w:numPr>
              <w:rPr>
                <w:rFonts w:ascii="Calibri Light" w:hAnsi="Calibri Light"/>
              </w:rPr>
            </w:pPr>
          </w:p>
        </w:tc>
      </w:tr>
      <w:tr w:rsidR="002E1995" w:rsidRPr="00DC1729" w14:paraId="336CA44B" w14:textId="77777777" w:rsidTr="008F52AA">
        <w:trPr>
          <w:trHeight w:val="633"/>
          <w:jc w:val="center"/>
        </w:trPr>
        <w:tc>
          <w:tcPr>
            <w:tcW w:w="4135" w:type="dxa"/>
          </w:tcPr>
          <w:p w14:paraId="3F66FAF7" w14:textId="48AB8793" w:rsidR="006028DF" w:rsidRPr="00DC1729" w:rsidRDefault="00152161" w:rsidP="00371FF4">
            <w:pPr>
              <w:pStyle w:val="ListParagraph"/>
              <w:numPr>
                <w:ilvl w:val="0"/>
                <w:numId w:val="4"/>
              </w:numPr>
              <w:autoSpaceDE w:val="0"/>
              <w:autoSpaceDN w:val="0"/>
              <w:adjustRightInd w:val="0"/>
              <w:jc w:val="both"/>
              <w:rPr>
                <w:rFonts w:ascii="Calibri Light" w:hAnsi="Calibri Light" w:cs="Arial"/>
                <w:b/>
              </w:rPr>
            </w:pPr>
            <w:r>
              <w:rPr>
                <w:rFonts w:ascii="Calibri Light" w:hAnsi="Calibri Light" w:cs="Arial"/>
                <w:b/>
                <w:bCs/>
              </w:rPr>
              <w:t xml:space="preserve"> </w:t>
            </w:r>
            <w:r w:rsidR="00371FF4" w:rsidRPr="00371FF4">
              <w:rPr>
                <w:rFonts w:ascii="Calibri Light" w:hAnsi="Calibri Light" w:cs="Arial"/>
                <w:b/>
                <w:bCs/>
              </w:rPr>
              <w:t>Information Management Updates</w:t>
            </w:r>
          </w:p>
          <w:p w14:paraId="1A342EC1" w14:textId="1FBAD94D" w:rsidR="002E1995" w:rsidRPr="00DC1729" w:rsidRDefault="002E1995" w:rsidP="00570BF9">
            <w:pPr>
              <w:pStyle w:val="ListParagraph"/>
              <w:autoSpaceDE w:val="0"/>
              <w:autoSpaceDN w:val="0"/>
              <w:adjustRightInd w:val="0"/>
              <w:ind w:left="360"/>
              <w:jc w:val="both"/>
              <w:rPr>
                <w:rFonts w:ascii="Calibri Light" w:hAnsi="Calibri Light" w:cs="Arial"/>
                <w:b/>
              </w:rPr>
            </w:pPr>
          </w:p>
        </w:tc>
        <w:tc>
          <w:tcPr>
            <w:tcW w:w="7767" w:type="dxa"/>
          </w:tcPr>
          <w:p w14:paraId="4D4B92A6" w14:textId="1AA85896" w:rsidR="005960BB" w:rsidRDefault="00D07599" w:rsidP="008731E3">
            <w:pPr>
              <w:pStyle w:val="ListParagraph"/>
              <w:numPr>
                <w:ilvl w:val="0"/>
                <w:numId w:val="6"/>
              </w:numPr>
              <w:jc w:val="both"/>
              <w:rPr>
                <w:rFonts w:ascii="Calibri Light" w:hAnsi="Calibri Light"/>
                <w:lang w:val="en-US"/>
              </w:rPr>
            </w:pPr>
            <w:r>
              <w:rPr>
                <w:rFonts w:ascii="Calibri Light" w:hAnsi="Calibri Light"/>
                <w:lang w:val="en-US"/>
              </w:rPr>
              <w:t xml:space="preserve"> </w:t>
            </w:r>
            <w:r w:rsidR="00031F3B">
              <w:rPr>
                <w:rFonts w:ascii="Calibri Light" w:hAnsi="Calibri Light"/>
                <w:lang w:val="en-US"/>
              </w:rPr>
              <w:t xml:space="preserve">IMO for the cluster presented </w:t>
            </w:r>
            <w:r w:rsidR="00F17144">
              <w:rPr>
                <w:rFonts w:ascii="Calibri Light" w:hAnsi="Calibri Light"/>
                <w:lang w:val="en-US"/>
              </w:rPr>
              <w:t xml:space="preserve">to the meeting </w:t>
            </w:r>
            <w:r w:rsidR="00031F3B">
              <w:rPr>
                <w:rFonts w:ascii="Calibri Light" w:hAnsi="Calibri Light"/>
                <w:lang w:val="en-US"/>
              </w:rPr>
              <w:t>the benefits of the activity info platform mainly:-</w:t>
            </w:r>
          </w:p>
          <w:p w14:paraId="2955B32F" w14:textId="77777777" w:rsidR="003C6EA3" w:rsidRPr="003C6EA3" w:rsidRDefault="003C6EA3" w:rsidP="003C6EA3">
            <w:pPr>
              <w:pStyle w:val="ListParagraph"/>
              <w:numPr>
                <w:ilvl w:val="0"/>
                <w:numId w:val="6"/>
              </w:numPr>
              <w:ind w:left="1152" w:hanging="270"/>
              <w:jc w:val="both"/>
              <w:rPr>
                <w:rFonts w:ascii="Calibri Light" w:hAnsi="Calibri Light"/>
                <w:lang w:val="en-US"/>
              </w:rPr>
            </w:pPr>
            <w:r w:rsidRPr="003C6EA3">
              <w:rPr>
                <w:rFonts w:ascii="Calibri Light" w:hAnsi="Calibri Light"/>
                <w:lang w:val="en-US"/>
              </w:rPr>
              <w:t>Partners spend less time reporting and donors can view real-time information</w:t>
            </w:r>
          </w:p>
          <w:p w14:paraId="57C7DB47" w14:textId="77777777" w:rsidR="003C6EA3" w:rsidRPr="003C6EA3" w:rsidRDefault="003C6EA3" w:rsidP="003C6EA3">
            <w:pPr>
              <w:pStyle w:val="ListParagraph"/>
              <w:numPr>
                <w:ilvl w:val="0"/>
                <w:numId w:val="6"/>
              </w:numPr>
              <w:ind w:left="1152" w:hanging="270"/>
              <w:jc w:val="both"/>
              <w:rPr>
                <w:rFonts w:ascii="Calibri Light" w:hAnsi="Calibri Light"/>
                <w:lang w:val="en-US"/>
              </w:rPr>
            </w:pPr>
            <w:r w:rsidRPr="003C6EA3">
              <w:rPr>
                <w:rFonts w:ascii="Calibri Light" w:hAnsi="Calibri Light"/>
                <w:lang w:val="en-US"/>
              </w:rPr>
              <w:t xml:space="preserve">Easy data entry – no technical or advanced computer skills are necessary </w:t>
            </w:r>
          </w:p>
          <w:p w14:paraId="29341E64" w14:textId="77777777" w:rsidR="003C6EA3" w:rsidRPr="003C6EA3" w:rsidRDefault="003C6EA3" w:rsidP="003C6EA3">
            <w:pPr>
              <w:pStyle w:val="ListParagraph"/>
              <w:numPr>
                <w:ilvl w:val="0"/>
                <w:numId w:val="6"/>
              </w:numPr>
              <w:ind w:left="1152" w:hanging="270"/>
              <w:jc w:val="both"/>
              <w:rPr>
                <w:rFonts w:ascii="Calibri Light" w:hAnsi="Calibri Light"/>
                <w:lang w:val="en-US"/>
              </w:rPr>
            </w:pPr>
            <w:r w:rsidRPr="003C6EA3">
              <w:rPr>
                <w:rFonts w:ascii="Calibri Light" w:hAnsi="Calibri Light"/>
                <w:lang w:val="en-US"/>
              </w:rPr>
              <w:t xml:space="preserve">Complete integration of your data with GIS </w:t>
            </w:r>
          </w:p>
          <w:p w14:paraId="4F7EB5DF" w14:textId="77777777" w:rsidR="003C6EA3" w:rsidRPr="003C6EA3" w:rsidRDefault="003C6EA3" w:rsidP="003C6EA3">
            <w:pPr>
              <w:pStyle w:val="ListParagraph"/>
              <w:numPr>
                <w:ilvl w:val="0"/>
                <w:numId w:val="6"/>
              </w:numPr>
              <w:ind w:left="1152" w:hanging="270"/>
              <w:jc w:val="both"/>
              <w:rPr>
                <w:rFonts w:ascii="Calibri Light" w:hAnsi="Calibri Light"/>
                <w:lang w:val="en-US"/>
              </w:rPr>
            </w:pPr>
            <w:r w:rsidRPr="003C6EA3">
              <w:rPr>
                <w:rFonts w:ascii="Calibri Light" w:hAnsi="Calibri Light"/>
                <w:lang w:val="en-US"/>
              </w:rPr>
              <w:t xml:space="preserve">Maintain an overview of activity progress in a rapidly changing environment </w:t>
            </w:r>
          </w:p>
          <w:p w14:paraId="68A866BB" w14:textId="77777777" w:rsidR="00031F3B" w:rsidRPr="00FA5AFD" w:rsidRDefault="003C6EA3" w:rsidP="003C6EA3">
            <w:pPr>
              <w:pStyle w:val="ListParagraph"/>
              <w:numPr>
                <w:ilvl w:val="0"/>
                <w:numId w:val="6"/>
              </w:numPr>
              <w:ind w:left="1152" w:hanging="270"/>
              <w:jc w:val="both"/>
              <w:rPr>
                <w:rFonts w:ascii="Calibri Light" w:hAnsi="Calibri Light"/>
                <w:lang w:val="en-US"/>
              </w:rPr>
            </w:pPr>
            <w:r w:rsidRPr="003C6EA3">
              <w:rPr>
                <w:rFonts w:ascii="Calibri Light" w:eastAsiaTheme="minorHAnsi" w:hAnsi="Calibri Light" w:cstheme="minorBidi"/>
                <w:color w:val="404040"/>
                <w:sz w:val="20"/>
                <w:lang w:val="en-US"/>
              </w:rPr>
              <w:t>Greater capacity for analysis of trends and gaps</w:t>
            </w:r>
          </w:p>
          <w:p w14:paraId="4C07E392" w14:textId="400AB915" w:rsidR="00ED6206" w:rsidRDefault="00DC5391" w:rsidP="00FA5AFD">
            <w:pPr>
              <w:pStyle w:val="ListParagraph"/>
              <w:numPr>
                <w:ilvl w:val="0"/>
                <w:numId w:val="6"/>
              </w:numPr>
              <w:jc w:val="both"/>
              <w:rPr>
                <w:rFonts w:ascii="Calibri Light" w:hAnsi="Calibri Light"/>
                <w:lang w:val="en-US"/>
              </w:rPr>
            </w:pPr>
            <w:r>
              <w:rPr>
                <w:rFonts w:ascii="Calibri Light" w:hAnsi="Calibri Light"/>
                <w:lang w:val="en-US"/>
              </w:rPr>
              <w:t xml:space="preserve">IMO presented the cluster achievements since the beginning of the year, mainly :- </w:t>
            </w:r>
          </w:p>
          <w:p w14:paraId="0C91F000" w14:textId="6411486D" w:rsidR="00DC5391" w:rsidRPr="00DC5391" w:rsidRDefault="00DC5391" w:rsidP="00BC2281">
            <w:pPr>
              <w:pStyle w:val="ListParagraph"/>
              <w:numPr>
                <w:ilvl w:val="0"/>
                <w:numId w:val="6"/>
              </w:numPr>
              <w:ind w:left="792" w:hanging="180"/>
              <w:jc w:val="both"/>
              <w:rPr>
                <w:rFonts w:ascii="Calibri Light" w:hAnsi="Calibri Light"/>
              </w:rPr>
            </w:pPr>
            <w:r w:rsidRPr="00812C00">
              <w:rPr>
                <w:rFonts w:ascii="Calibri Light" w:hAnsi="Calibri Light"/>
              </w:rPr>
              <w:t xml:space="preserve">From January till May 31st 2017, </w:t>
            </w:r>
            <w:r w:rsidRPr="00812C00">
              <w:rPr>
                <w:rFonts w:ascii="Calibri Light" w:hAnsi="Calibri Light"/>
                <w:b/>
              </w:rPr>
              <w:t>1.2 million individuals have been assisted with non-food items kits which cover almost 50% of the cluster target</w:t>
            </w:r>
            <w:r w:rsidRPr="00812C00">
              <w:rPr>
                <w:rFonts w:ascii="Calibri Light" w:hAnsi="Calibri Light"/>
              </w:rPr>
              <w:t xml:space="preserve">; this includes vulnerable individuals who have benefited from shelter interventions across the Country. From the total reached beneficiaries:  </w:t>
            </w:r>
          </w:p>
          <w:p w14:paraId="55B0EE6A" w14:textId="77777777" w:rsidR="00DC5391" w:rsidRPr="00DC5391" w:rsidRDefault="00DC5391" w:rsidP="00DC5391">
            <w:pPr>
              <w:pStyle w:val="ListParagraph"/>
              <w:numPr>
                <w:ilvl w:val="0"/>
                <w:numId w:val="6"/>
              </w:numPr>
              <w:ind w:left="792" w:hanging="180"/>
              <w:jc w:val="both"/>
              <w:rPr>
                <w:rFonts w:ascii="Calibri Light" w:hAnsi="Calibri Light"/>
              </w:rPr>
            </w:pPr>
            <w:r w:rsidRPr="00DC5391">
              <w:rPr>
                <w:rFonts w:ascii="Calibri Light" w:hAnsi="Calibri Light"/>
              </w:rPr>
              <w:t xml:space="preserve">In first line response, </w:t>
            </w:r>
            <w:r w:rsidRPr="00DC5391">
              <w:rPr>
                <w:rFonts w:ascii="Calibri Light" w:hAnsi="Calibri Light"/>
                <w:b/>
              </w:rPr>
              <w:t>1.1 million of vulnerable people</w:t>
            </w:r>
            <w:r w:rsidRPr="00DC5391">
              <w:rPr>
                <w:rFonts w:ascii="Calibri Light" w:hAnsi="Calibri Light"/>
              </w:rPr>
              <w:t xml:space="preserve"> were provided with safe and appropriate critical life-saving non-food items including appropriate emergency shelter (tents and emergency mobile or basic shelter kits).</w:t>
            </w:r>
          </w:p>
          <w:p w14:paraId="358FD9D0" w14:textId="77777777" w:rsidR="00DC5391" w:rsidRPr="00DC5391" w:rsidRDefault="00DC5391" w:rsidP="00DC5391">
            <w:pPr>
              <w:pStyle w:val="ListParagraph"/>
              <w:numPr>
                <w:ilvl w:val="0"/>
                <w:numId w:val="6"/>
              </w:numPr>
              <w:ind w:left="792" w:hanging="180"/>
              <w:jc w:val="both"/>
              <w:rPr>
                <w:rFonts w:ascii="Calibri Light" w:hAnsi="Calibri Light"/>
              </w:rPr>
            </w:pPr>
            <w:r w:rsidRPr="00DC5391">
              <w:rPr>
                <w:rFonts w:ascii="Calibri Light" w:hAnsi="Calibri Light"/>
              </w:rPr>
              <w:t xml:space="preserve">In second line response, </w:t>
            </w:r>
            <w:r w:rsidRPr="00DC5391">
              <w:rPr>
                <w:rFonts w:ascii="Calibri Light" w:hAnsi="Calibri Light"/>
                <w:b/>
              </w:rPr>
              <w:t xml:space="preserve">0.1 million people </w:t>
            </w:r>
            <w:r w:rsidRPr="00DC5391">
              <w:rPr>
                <w:rFonts w:ascii="Calibri Light" w:hAnsi="Calibri Light"/>
              </w:rPr>
              <w:t>were assisted with shelter upgrade and basic shelters repair interventions including critical life-saving non-food items replenishment.</w:t>
            </w:r>
          </w:p>
          <w:p w14:paraId="766B2BD9" w14:textId="28639118" w:rsidR="00DC5391" w:rsidRPr="00DC5391" w:rsidRDefault="00DC5391" w:rsidP="00DC5391">
            <w:pPr>
              <w:pStyle w:val="ListParagraph"/>
              <w:numPr>
                <w:ilvl w:val="0"/>
                <w:numId w:val="6"/>
              </w:numPr>
              <w:ind w:left="792" w:hanging="180"/>
              <w:jc w:val="both"/>
              <w:rPr>
                <w:rFonts w:ascii="Calibri Light" w:hAnsi="Calibri Light"/>
                <w:lang w:val="en-US"/>
              </w:rPr>
            </w:pPr>
            <w:r w:rsidRPr="00DC5391">
              <w:rPr>
                <w:rFonts w:ascii="Calibri Light" w:hAnsi="Calibri Light"/>
                <w:b/>
              </w:rPr>
              <w:lastRenderedPageBreak/>
              <w:t>0.005 million people</w:t>
            </w:r>
            <w:r w:rsidRPr="00DC5391">
              <w:rPr>
                <w:rFonts w:ascii="Calibri Light" w:hAnsi="Calibri Light"/>
              </w:rPr>
              <w:t xml:space="preserve"> were assisted in full cluster response which consist of expand safe, dignified shelter and housing options in accordance with the cluster agreed standards</w:t>
            </w:r>
          </w:p>
          <w:p w14:paraId="718255CC" w14:textId="4B141A28" w:rsidR="00FA5AFD" w:rsidRPr="00FA5AFD" w:rsidRDefault="00FA5AFD" w:rsidP="00FA5AFD">
            <w:pPr>
              <w:jc w:val="both"/>
              <w:rPr>
                <w:rFonts w:ascii="Calibri Light" w:hAnsi="Calibri Light"/>
              </w:rPr>
            </w:pPr>
          </w:p>
        </w:tc>
        <w:tc>
          <w:tcPr>
            <w:tcW w:w="2852" w:type="dxa"/>
          </w:tcPr>
          <w:p w14:paraId="71FBC76D" w14:textId="77777777" w:rsidR="008D053E" w:rsidRDefault="00A2359D" w:rsidP="00A2359D">
            <w:pPr>
              <w:pStyle w:val="ListParagraph"/>
              <w:numPr>
                <w:ilvl w:val="0"/>
                <w:numId w:val="5"/>
              </w:numPr>
              <w:rPr>
                <w:rFonts w:ascii="Calibri Light" w:hAnsi="Calibri Light"/>
              </w:rPr>
            </w:pPr>
            <w:r w:rsidRPr="00A2359D">
              <w:rPr>
                <w:rFonts w:ascii="Calibri Light" w:hAnsi="Calibri Light"/>
              </w:rPr>
              <w:lastRenderedPageBreak/>
              <w:t>Partners requiring additional input on indicators for the activity info to coordinate with IMO Shelter cluster</w:t>
            </w:r>
          </w:p>
          <w:p w14:paraId="30226AEC" w14:textId="11923CC3" w:rsidR="00A2359D" w:rsidRPr="00DC1729" w:rsidRDefault="00B07AA6" w:rsidP="00B07AA6">
            <w:pPr>
              <w:pStyle w:val="ListParagraph"/>
              <w:numPr>
                <w:ilvl w:val="0"/>
                <w:numId w:val="5"/>
              </w:numPr>
              <w:rPr>
                <w:rFonts w:ascii="Calibri Light" w:hAnsi="Calibri Light"/>
              </w:rPr>
            </w:pPr>
            <w:r w:rsidRPr="00B07AA6">
              <w:rPr>
                <w:rFonts w:ascii="Calibri Light" w:hAnsi="Calibri Light"/>
              </w:rPr>
              <w:t>Partners to adhere to the reporting timeless for reporting data input into activity info</w:t>
            </w:r>
          </w:p>
        </w:tc>
      </w:tr>
      <w:tr w:rsidR="004D0D46" w:rsidRPr="00DC1729" w14:paraId="44D91BAB" w14:textId="77777777" w:rsidTr="006B546B">
        <w:trPr>
          <w:trHeight w:val="426"/>
          <w:jc w:val="center"/>
        </w:trPr>
        <w:tc>
          <w:tcPr>
            <w:tcW w:w="4135" w:type="dxa"/>
            <w:shd w:val="clear" w:color="auto" w:fill="auto"/>
          </w:tcPr>
          <w:p w14:paraId="73EDCBC2" w14:textId="087E2024" w:rsidR="00B96C20" w:rsidRPr="00B96C20" w:rsidRDefault="00B96C20" w:rsidP="00B96C20">
            <w:pPr>
              <w:autoSpaceDE w:val="0"/>
              <w:autoSpaceDN w:val="0"/>
              <w:adjustRightInd w:val="0"/>
              <w:jc w:val="both"/>
              <w:rPr>
                <w:rFonts w:ascii="Calibri Light" w:hAnsi="Calibri Light" w:cs="Arial"/>
                <w:b/>
                <w:bCs/>
              </w:rPr>
            </w:pPr>
            <w:r w:rsidRPr="00B96C20">
              <w:rPr>
                <w:rFonts w:ascii="Calibri Light" w:hAnsi="Calibri Light" w:cs="Arial"/>
                <w:b/>
                <w:bCs/>
              </w:rPr>
              <w:t>3.  Issues</w:t>
            </w:r>
          </w:p>
          <w:p w14:paraId="04AEB79C" w14:textId="77777777" w:rsidR="00B96C20" w:rsidRPr="00B96C20" w:rsidRDefault="00B96C20" w:rsidP="00B96C20">
            <w:pPr>
              <w:pStyle w:val="ListParagraph"/>
              <w:autoSpaceDE w:val="0"/>
              <w:autoSpaceDN w:val="0"/>
              <w:adjustRightInd w:val="0"/>
              <w:ind w:left="360"/>
              <w:jc w:val="both"/>
              <w:rPr>
                <w:rFonts w:ascii="Calibri Light" w:hAnsi="Calibri Light" w:cs="Arial"/>
                <w:b/>
                <w:bCs/>
                <w:lang w:val="en-US"/>
              </w:rPr>
            </w:pPr>
            <w:r w:rsidRPr="00B96C20">
              <w:rPr>
                <w:rFonts w:ascii="Calibri Light" w:hAnsi="Calibri Light" w:cs="Arial"/>
                <w:b/>
                <w:bCs/>
              </w:rPr>
              <w:t xml:space="preserve">              a.) Pre Positioning for Anbar </w:t>
            </w:r>
          </w:p>
          <w:p w14:paraId="3DC67EF7" w14:textId="77777777" w:rsidR="00B96C20" w:rsidRPr="00B96C20" w:rsidRDefault="00B96C20" w:rsidP="00B96C20">
            <w:pPr>
              <w:pStyle w:val="ListParagraph"/>
              <w:autoSpaceDE w:val="0"/>
              <w:autoSpaceDN w:val="0"/>
              <w:adjustRightInd w:val="0"/>
              <w:ind w:left="1237" w:hanging="900"/>
              <w:jc w:val="both"/>
              <w:rPr>
                <w:rFonts w:ascii="Calibri Light" w:hAnsi="Calibri Light" w:cs="Arial"/>
                <w:b/>
                <w:bCs/>
                <w:lang w:val="en-US"/>
              </w:rPr>
            </w:pPr>
            <w:r w:rsidRPr="00B96C20">
              <w:rPr>
                <w:rFonts w:ascii="Calibri Light" w:hAnsi="Calibri Light" w:cs="Arial"/>
                <w:b/>
                <w:bCs/>
              </w:rPr>
              <w:t xml:space="preserve">              b.) Summer activities –Gap Analysis  </w:t>
            </w:r>
          </w:p>
          <w:p w14:paraId="0301926A" w14:textId="77777777" w:rsidR="00B96C20" w:rsidRPr="00B96C20" w:rsidRDefault="00B96C20" w:rsidP="00B96C20">
            <w:pPr>
              <w:pStyle w:val="ListParagraph"/>
              <w:autoSpaceDE w:val="0"/>
              <w:autoSpaceDN w:val="0"/>
              <w:adjustRightInd w:val="0"/>
              <w:ind w:left="1417" w:hanging="1057"/>
              <w:jc w:val="both"/>
              <w:rPr>
                <w:rFonts w:ascii="Calibri Light" w:hAnsi="Calibri Light" w:cs="Arial"/>
                <w:b/>
                <w:bCs/>
                <w:lang w:val="en-US"/>
              </w:rPr>
            </w:pPr>
            <w:r w:rsidRPr="00B96C20">
              <w:rPr>
                <w:rFonts w:ascii="Calibri Light" w:hAnsi="Calibri Light" w:cs="Arial"/>
                <w:b/>
                <w:bCs/>
              </w:rPr>
              <w:t xml:space="preserve">              c.) Tent Replacement (Kilo 18, AAF camps etc.) </w:t>
            </w:r>
          </w:p>
          <w:p w14:paraId="6E5AA753" w14:textId="415E8A82" w:rsidR="00B96C20" w:rsidRPr="00B96C20" w:rsidRDefault="00B96C20" w:rsidP="00B96C20">
            <w:pPr>
              <w:pStyle w:val="ListParagraph"/>
              <w:autoSpaceDE w:val="0"/>
              <w:autoSpaceDN w:val="0"/>
              <w:adjustRightInd w:val="0"/>
              <w:ind w:left="1057" w:hanging="360"/>
              <w:jc w:val="both"/>
              <w:rPr>
                <w:rFonts w:ascii="Calibri Light" w:hAnsi="Calibri Light" w:cs="Arial"/>
                <w:b/>
                <w:bCs/>
                <w:lang w:val="en-US"/>
              </w:rPr>
            </w:pPr>
            <w:r>
              <w:rPr>
                <w:rFonts w:ascii="Calibri Light" w:hAnsi="Calibri Light" w:cs="Arial"/>
                <w:b/>
                <w:bCs/>
              </w:rPr>
              <w:t xml:space="preserve">      </w:t>
            </w:r>
            <w:r w:rsidRPr="00B96C20">
              <w:rPr>
                <w:rFonts w:ascii="Calibri Light" w:hAnsi="Calibri Light" w:cs="Arial"/>
                <w:b/>
                <w:bCs/>
              </w:rPr>
              <w:t xml:space="preserve"> d.) </w:t>
            </w:r>
            <w:r w:rsidRPr="00B96C20">
              <w:rPr>
                <w:rFonts w:ascii="Calibri Light" w:hAnsi="Calibri Light" w:cs="Arial"/>
                <w:b/>
                <w:bCs/>
                <w:lang w:val="en-US"/>
              </w:rPr>
              <w:t>War Damaged Shelter Assessment Tool (WD-SAT)</w:t>
            </w:r>
            <w:r w:rsidRPr="00B96C20">
              <w:rPr>
                <w:rFonts w:ascii="Calibri Light" w:hAnsi="Calibri Light" w:cs="Arial"/>
                <w:b/>
                <w:bCs/>
              </w:rPr>
              <w:t xml:space="preserve"> </w:t>
            </w:r>
          </w:p>
          <w:p w14:paraId="69EF16D4" w14:textId="7922B781" w:rsidR="004D0D46" w:rsidRPr="008308C0" w:rsidRDefault="004D0D46" w:rsidP="0030366A">
            <w:pPr>
              <w:pStyle w:val="ListParagraph"/>
              <w:autoSpaceDE w:val="0"/>
              <w:autoSpaceDN w:val="0"/>
              <w:adjustRightInd w:val="0"/>
              <w:ind w:left="360"/>
              <w:jc w:val="both"/>
              <w:rPr>
                <w:rFonts w:ascii="Calibri Light" w:hAnsi="Calibri Light" w:cs="Arial"/>
                <w:b/>
                <w:bCs/>
              </w:rPr>
            </w:pPr>
          </w:p>
        </w:tc>
        <w:tc>
          <w:tcPr>
            <w:tcW w:w="7767" w:type="dxa"/>
            <w:shd w:val="clear" w:color="auto" w:fill="auto"/>
          </w:tcPr>
          <w:p w14:paraId="4462E204" w14:textId="20858427" w:rsidR="00604051" w:rsidRDefault="003A3C06" w:rsidP="003A3C06">
            <w:pPr>
              <w:pStyle w:val="ListParagraph"/>
              <w:numPr>
                <w:ilvl w:val="0"/>
                <w:numId w:val="30"/>
              </w:numPr>
              <w:jc w:val="both"/>
              <w:rPr>
                <w:rFonts w:ascii="Calibri Light" w:hAnsi="Calibri Light"/>
                <w:b/>
              </w:rPr>
            </w:pPr>
            <w:r w:rsidRPr="003A3C06">
              <w:rPr>
                <w:rFonts w:ascii="Calibri Light" w:hAnsi="Calibri Light"/>
                <w:b/>
              </w:rPr>
              <w:t>Pre Positioning for Anbar</w:t>
            </w:r>
          </w:p>
          <w:p w14:paraId="3A171DED" w14:textId="35253E0D" w:rsidR="003A3C06" w:rsidRDefault="003A3C06" w:rsidP="003A3C06">
            <w:pPr>
              <w:pStyle w:val="ListParagraph"/>
              <w:numPr>
                <w:ilvl w:val="0"/>
                <w:numId w:val="6"/>
              </w:numPr>
              <w:ind w:left="792" w:hanging="180"/>
              <w:jc w:val="both"/>
              <w:rPr>
                <w:rFonts w:ascii="Calibri Light" w:hAnsi="Calibri Light"/>
              </w:rPr>
            </w:pPr>
            <w:r>
              <w:rPr>
                <w:rFonts w:ascii="Calibri Light" w:hAnsi="Calibri Light"/>
              </w:rPr>
              <w:t xml:space="preserve">The Cluster requested Partners to share their stocks and pipeline for the Western Anbar Preparedness </w:t>
            </w:r>
            <w:r w:rsidR="008A4AA5">
              <w:rPr>
                <w:rFonts w:ascii="Calibri Light" w:hAnsi="Calibri Light"/>
              </w:rPr>
              <w:t xml:space="preserve">for the shelter and nfi response </w:t>
            </w:r>
            <w:r>
              <w:rPr>
                <w:rFonts w:ascii="Calibri Light" w:hAnsi="Calibri Light"/>
              </w:rPr>
              <w:t xml:space="preserve">mentioning that after the fall of </w:t>
            </w:r>
            <w:r w:rsidR="008A4AA5">
              <w:rPr>
                <w:rFonts w:ascii="Calibri Light" w:hAnsi="Calibri Light"/>
              </w:rPr>
              <w:t>Mosul,</w:t>
            </w:r>
            <w:r>
              <w:rPr>
                <w:rFonts w:ascii="Calibri Light" w:hAnsi="Calibri Light"/>
              </w:rPr>
              <w:t xml:space="preserve"> efforts to retake Western Anbar cities like </w:t>
            </w:r>
            <w:r w:rsidR="008A4AA5">
              <w:rPr>
                <w:rFonts w:ascii="Calibri Light" w:hAnsi="Calibri Light"/>
              </w:rPr>
              <w:t>Kaim,</w:t>
            </w:r>
            <w:r>
              <w:rPr>
                <w:rFonts w:ascii="Calibri Light" w:hAnsi="Calibri Light"/>
              </w:rPr>
              <w:t xml:space="preserve"> Ana and Ruua may follow. </w:t>
            </w:r>
            <w:r w:rsidR="008A4AA5">
              <w:rPr>
                <w:rFonts w:ascii="Calibri Light" w:hAnsi="Calibri Light"/>
              </w:rPr>
              <w:t xml:space="preserve">For the time being ; </w:t>
            </w:r>
            <w:r>
              <w:rPr>
                <w:rFonts w:ascii="Calibri Light" w:hAnsi="Calibri Light"/>
              </w:rPr>
              <w:t xml:space="preserve">Its only UNHCR , MODM and QRCS that have shared </w:t>
            </w:r>
            <w:r w:rsidR="008A4AA5">
              <w:rPr>
                <w:rFonts w:ascii="Calibri Light" w:hAnsi="Calibri Light"/>
              </w:rPr>
              <w:t>their</w:t>
            </w:r>
            <w:r>
              <w:rPr>
                <w:rFonts w:ascii="Calibri Light" w:hAnsi="Calibri Light"/>
              </w:rPr>
              <w:t xml:space="preserve"> stocks and pipeline as follows:-</w:t>
            </w:r>
          </w:p>
          <w:p w14:paraId="6D477EA9" w14:textId="7CA3076F" w:rsidR="003A3C06" w:rsidRPr="00873166" w:rsidRDefault="003A3C06" w:rsidP="003A3C06">
            <w:pPr>
              <w:pStyle w:val="ListParagraph"/>
              <w:numPr>
                <w:ilvl w:val="0"/>
                <w:numId w:val="6"/>
              </w:numPr>
              <w:ind w:left="792" w:hanging="180"/>
              <w:jc w:val="both"/>
              <w:rPr>
                <w:rFonts w:ascii="Calibri Light" w:hAnsi="Calibri Light"/>
                <w:b/>
              </w:rPr>
            </w:pPr>
            <w:r w:rsidRPr="00873166">
              <w:rPr>
                <w:rFonts w:ascii="Calibri Light" w:hAnsi="Calibri Light"/>
                <w:b/>
              </w:rPr>
              <w:t>UNHCR :- 2,500 CRIs; 2,500 tents prepositioned</w:t>
            </w:r>
          </w:p>
          <w:p w14:paraId="3DCC484D" w14:textId="78D9F0C1" w:rsidR="003A3C06" w:rsidRPr="00873166" w:rsidRDefault="003A3C06" w:rsidP="003A3C06">
            <w:pPr>
              <w:pStyle w:val="ListParagraph"/>
              <w:numPr>
                <w:ilvl w:val="0"/>
                <w:numId w:val="6"/>
              </w:numPr>
              <w:ind w:left="792" w:hanging="180"/>
              <w:jc w:val="both"/>
              <w:rPr>
                <w:rFonts w:ascii="Calibri Light" w:hAnsi="Calibri Light"/>
                <w:b/>
              </w:rPr>
            </w:pPr>
            <w:r w:rsidRPr="00873166">
              <w:rPr>
                <w:rFonts w:ascii="Calibri Light" w:hAnsi="Calibri Light"/>
                <w:b/>
              </w:rPr>
              <w:t xml:space="preserve">MODM :- 400 tents </w:t>
            </w:r>
            <w:r w:rsidR="00873166" w:rsidRPr="00873166">
              <w:rPr>
                <w:rFonts w:ascii="Calibri Light" w:hAnsi="Calibri Light"/>
                <w:b/>
              </w:rPr>
              <w:t xml:space="preserve"> prepositioned</w:t>
            </w:r>
            <w:r w:rsidRPr="00873166">
              <w:rPr>
                <w:rFonts w:ascii="Calibri Light" w:hAnsi="Calibri Light"/>
                <w:b/>
              </w:rPr>
              <w:t xml:space="preserve"> </w:t>
            </w:r>
          </w:p>
          <w:p w14:paraId="58CA579D" w14:textId="626D9323" w:rsidR="003A3C06" w:rsidRPr="00873166" w:rsidRDefault="003A3C06" w:rsidP="003A3C06">
            <w:pPr>
              <w:pStyle w:val="ListParagraph"/>
              <w:numPr>
                <w:ilvl w:val="0"/>
                <w:numId w:val="6"/>
              </w:numPr>
              <w:ind w:left="792" w:hanging="180"/>
              <w:jc w:val="both"/>
              <w:rPr>
                <w:rFonts w:ascii="Calibri Light" w:hAnsi="Calibri Light"/>
                <w:b/>
              </w:rPr>
            </w:pPr>
            <w:r w:rsidRPr="00873166">
              <w:rPr>
                <w:rFonts w:ascii="Calibri Light" w:hAnsi="Calibri Light"/>
                <w:b/>
              </w:rPr>
              <w:t xml:space="preserve">QRCS :- 429 tents prepositioned </w:t>
            </w:r>
          </w:p>
          <w:p w14:paraId="5111192C" w14:textId="77777777" w:rsidR="003A3C06" w:rsidRDefault="003A3C06" w:rsidP="003A3C06">
            <w:pPr>
              <w:pStyle w:val="ListParagraph"/>
              <w:numPr>
                <w:ilvl w:val="0"/>
                <w:numId w:val="30"/>
              </w:numPr>
              <w:jc w:val="both"/>
              <w:rPr>
                <w:rFonts w:ascii="Calibri Light" w:hAnsi="Calibri Light"/>
                <w:b/>
              </w:rPr>
            </w:pPr>
            <w:r w:rsidRPr="003A3C06">
              <w:rPr>
                <w:rFonts w:ascii="Calibri Light" w:hAnsi="Calibri Light"/>
                <w:b/>
              </w:rPr>
              <w:t xml:space="preserve">Summer activities –Gap Analysis  </w:t>
            </w:r>
          </w:p>
          <w:p w14:paraId="7169638F" w14:textId="26B494C2" w:rsidR="003A3C06" w:rsidRDefault="00761E76" w:rsidP="003A3C06">
            <w:pPr>
              <w:pStyle w:val="ListParagraph"/>
              <w:numPr>
                <w:ilvl w:val="0"/>
                <w:numId w:val="6"/>
              </w:numPr>
              <w:ind w:left="792" w:hanging="180"/>
              <w:jc w:val="both"/>
              <w:rPr>
                <w:rFonts w:ascii="Calibri Light" w:hAnsi="Calibri Light"/>
              </w:rPr>
            </w:pPr>
            <w:r>
              <w:rPr>
                <w:rFonts w:ascii="Calibri Light" w:hAnsi="Calibri Light"/>
              </w:rPr>
              <w:t xml:space="preserve">A draft </w:t>
            </w:r>
            <w:r w:rsidR="00527664">
              <w:rPr>
                <w:rFonts w:ascii="Calibri Light" w:hAnsi="Calibri Light"/>
              </w:rPr>
              <w:t>Summerisation Gap Analysis</w:t>
            </w:r>
            <w:r>
              <w:rPr>
                <w:rFonts w:ascii="Calibri Light" w:hAnsi="Calibri Light"/>
              </w:rPr>
              <w:t xml:space="preserve"> </w:t>
            </w:r>
            <w:r w:rsidR="00D22F6C">
              <w:rPr>
                <w:rFonts w:ascii="Calibri Light" w:hAnsi="Calibri Light"/>
              </w:rPr>
              <w:t>document for</w:t>
            </w:r>
            <w:r w:rsidR="00527664">
              <w:rPr>
                <w:rFonts w:ascii="Calibri Light" w:hAnsi="Calibri Light"/>
              </w:rPr>
              <w:t xml:space="preserve"> Camps in Anbar was presented to the meeting. Some revision</w:t>
            </w:r>
            <w:r w:rsidR="00D22F6C">
              <w:rPr>
                <w:rFonts w:ascii="Calibri Light" w:hAnsi="Calibri Light"/>
              </w:rPr>
              <w:t>s</w:t>
            </w:r>
            <w:r w:rsidR="00527664">
              <w:rPr>
                <w:rFonts w:ascii="Calibri Light" w:hAnsi="Calibri Light"/>
              </w:rPr>
              <w:t xml:space="preserve"> were made on the current situation</w:t>
            </w:r>
            <w:r w:rsidR="00D22F6C">
              <w:rPr>
                <w:rFonts w:ascii="Calibri Light" w:hAnsi="Calibri Light"/>
              </w:rPr>
              <w:t xml:space="preserve"> on electricity connectivity and water </w:t>
            </w:r>
            <w:r w:rsidR="0091612B">
              <w:rPr>
                <w:rFonts w:ascii="Calibri Light" w:hAnsi="Calibri Light"/>
              </w:rPr>
              <w:t>availability.</w:t>
            </w:r>
            <w:r w:rsidR="00D22F6C">
              <w:rPr>
                <w:rFonts w:ascii="Calibri Light" w:hAnsi="Calibri Light"/>
              </w:rPr>
              <w:t xml:space="preserve"> </w:t>
            </w:r>
            <w:r w:rsidR="00527664">
              <w:rPr>
                <w:rFonts w:ascii="Calibri Light" w:hAnsi="Calibri Light"/>
              </w:rPr>
              <w:t xml:space="preserve"> UNHCR promised to review the document and update. </w:t>
            </w:r>
          </w:p>
          <w:p w14:paraId="3F08E58D" w14:textId="73F23436" w:rsidR="00527664" w:rsidRDefault="00527664" w:rsidP="00527664">
            <w:pPr>
              <w:pStyle w:val="ListParagraph"/>
              <w:ind w:left="792"/>
              <w:jc w:val="both"/>
              <w:rPr>
                <w:rFonts w:ascii="Calibri Light" w:hAnsi="Calibri Light"/>
                <w:color w:val="FF0000"/>
              </w:rPr>
            </w:pPr>
            <w:r w:rsidRPr="00527664">
              <w:rPr>
                <w:rFonts w:ascii="Calibri Light" w:hAnsi="Calibri Light"/>
                <w:b/>
                <w:i/>
                <w:color w:val="FF0000"/>
              </w:rPr>
              <w:t>Comments</w:t>
            </w:r>
            <w:r w:rsidR="003262FC" w:rsidRPr="00527664">
              <w:rPr>
                <w:rFonts w:ascii="Calibri Light" w:hAnsi="Calibri Light"/>
                <w:b/>
                <w:i/>
                <w:color w:val="FF0000"/>
              </w:rPr>
              <w:t>: -</w:t>
            </w:r>
            <w:r w:rsidRPr="00527664">
              <w:rPr>
                <w:rFonts w:ascii="Calibri Light" w:hAnsi="Calibri Light"/>
                <w:b/>
                <w:i/>
                <w:color w:val="FF0000"/>
              </w:rPr>
              <w:t xml:space="preserve"> </w:t>
            </w:r>
            <w:r>
              <w:rPr>
                <w:rFonts w:ascii="Calibri Light" w:hAnsi="Calibri Light"/>
                <w:color w:val="FF0000"/>
              </w:rPr>
              <w:t>A Partner requested to know the cluster position on</w:t>
            </w:r>
            <w:r w:rsidR="00CF4B1A">
              <w:rPr>
                <w:rFonts w:ascii="Calibri Light" w:hAnsi="Calibri Light"/>
                <w:color w:val="FF0000"/>
              </w:rPr>
              <w:t xml:space="preserve"> use of </w:t>
            </w:r>
            <w:r>
              <w:rPr>
                <w:rFonts w:ascii="Calibri Light" w:hAnsi="Calibri Light"/>
                <w:color w:val="FF0000"/>
              </w:rPr>
              <w:t xml:space="preserve"> Air Water Coolers (AWC</w:t>
            </w:r>
            <w:r w:rsidR="003262FC">
              <w:rPr>
                <w:rFonts w:ascii="Calibri Light" w:hAnsi="Calibri Light"/>
                <w:color w:val="FF0000"/>
              </w:rPr>
              <w:t>)</w:t>
            </w:r>
            <w:r w:rsidR="00E97597">
              <w:rPr>
                <w:rFonts w:ascii="Calibri Light" w:hAnsi="Calibri Light"/>
                <w:color w:val="FF0000"/>
              </w:rPr>
              <w:t xml:space="preserve"> </w:t>
            </w:r>
            <w:r w:rsidR="00CF4B1A">
              <w:rPr>
                <w:rFonts w:ascii="Calibri Light" w:hAnsi="Calibri Light"/>
                <w:color w:val="FF0000"/>
              </w:rPr>
              <w:t xml:space="preserve">in camps </w:t>
            </w:r>
            <w:r w:rsidR="00E97597">
              <w:rPr>
                <w:rFonts w:ascii="Calibri Light" w:hAnsi="Calibri Light"/>
                <w:color w:val="FF0000"/>
              </w:rPr>
              <w:t xml:space="preserve">since the meeting between UNHCR and WASH </w:t>
            </w:r>
            <w:r w:rsidR="00AE5CC0">
              <w:rPr>
                <w:rFonts w:ascii="Calibri Light" w:hAnsi="Calibri Light"/>
                <w:color w:val="FF0000"/>
              </w:rPr>
              <w:t xml:space="preserve">on the same </w:t>
            </w:r>
            <w:r w:rsidR="0091612B">
              <w:rPr>
                <w:rFonts w:ascii="Calibri Light" w:hAnsi="Calibri Light"/>
                <w:color w:val="FF0000"/>
              </w:rPr>
              <w:t xml:space="preserve">has not been </w:t>
            </w:r>
            <w:r w:rsidR="00E97597">
              <w:rPr>
                <w:rFonts w:ascii="Calibri Light" w:hAnsi="Calibri Light"/>
                <w:color w:val="FF0000"/>
              </w:rPr>
              <w:t xml:space="preserve"> not conclusive</w:t>
            </w:r>
            <w:r w:rsidR="003262FC">
              <w:rPr>
                <w:rFonts w:ascii="Calibri Light" w:hAnsi="Calibri Light"/>
                <w:color w:val="FF0000"/>
              </w:rPr>
              <w:t xml:space="preserve">; </w:t>
            </w:r>
            <w:r w:rsidR="00405C24">
              <w:rPr>
                <w:rFonts w:ascii="Calibri Light" w:hAnsi="Calibri Light"/>
                <w:color w:val="FF0000"/>
              </w:rPr>
              <w:t>T</w:t>
            </w:r>
            <w:r w:rsidR="003262FC">
              <w:rPr>
                <w:rFonts w:ascii="Calibri Light" w:hAnsi="Calibri Light"/>
                <w:color w:val="FF0000"/>
              </w:rPr>
              <w:t xml:space="preserve">he </w:t>
            </w:r>
            <w:r w:rsidR="00405C24">
              <w:rPr>
                <w:rFonts w:ascii="Calibri Light" w:hAnsi="Calibri Light"/>
                <w:color w:val="FF0000"/>
              </w:rPr>
              <w:t xml:space="preserve">Partner </w:t>
            </w:r>
            <w:r w:rsidR="003262FC">
              <w:rPr>
                <w:rFonts w:ascii="Calibri Light" w:hAnsi="Calibri Light"/>
                <w:color w:val="FF0000"/>
              </w:rPr>
              <w:t>proposed</w:t>
            </w:r>
            <w:r>
              <w:rPr>
                <w:rFonts w:ascii="Calibri Light" w:hAnsi="Calibri Light"/>
                <w:color w:val="FF0000"/>
              </w:rPr>
              <w:t xml:space="preserve"> a joint meeting </w:t>
            </w:r>
            <w:r w:rsidR="003262FC">
              <w:rPr>
                <w:rFonts w:ascii="Calibri Light" w:hAnsi="Calibri Light"/>
                <w:color w:val="FF0000"/>
              </w:rPr>
              <w:t>be held with</w:t>
            </w:r>
            <w:r>
              <w:rPr>
                <w:rFonts w:ascii="Calibri Light" w:hAnsi="Calibri Light"/>
                <w:color w:val="FF0000"/>
              </w:rPr>
              <w:t xml:space="preserve"> WASH and </w:t>
            </w:r>
            <w:r w:rsidR="003262FC">
              <w:rPr>
                <w:rFonts w:ascii="Calibri Light" w:hAnsi="Calibri Light"/>
                <w:color w:val="FF0000"/>
              </w:rPr>
              <w:t xml:space="preserve">CCCM to </w:t>
            </w:r>
            <w:r>
              <w:rPr>
                <w:rFonts w:ascii="Calibri Light" w:hAnsi="Calibri Light"/>
                <w:color w:val="FF0000"/>
              </w:rPr>
              <w:t>come up with a common position</w:t>
            </w:r>
            <w:r w:rsidR="00405C24">
              <w:rPr>
                <w:rFonts w:ascii="Calibri Light" w:hAnsi="Calibri Light"/>
                <w:color w:val="FF0000"/>
              </w:rPr>
              <w:t xml:space="preserve"> on this matter</w:t>
            </w:r>
            <w:r>
              <w:rPr>
                <w:rFonts w:ascii="Calibri Light" w:hAnsi="Calibri Light"/>
                <w:color w:val="FF0000"/>
              </w:rPr>
              <w:t>. “Rechargeable</w:t>
            </w:r>
            <w:r w:rsidR="00620237">
              <w:rPr>
                <w:rFonts w:ascii="Calibri Light" w:hAnsi="Calibri Light"/>
                <w:color w:val="FF0000"/>
              </w:rPr>
              <w:t xml:space="preserve"> fans alone cannot provide a solution to</w:t>
            </w:r>
            <w:r>
              <w:rPr>
                <w:rFonts w:ascii="Calibri Light" w:hAnsi="Calibri Light"/>
                <w:color w:val="FF0000"/>
              </w:rPr>
              <w:t xml:space="preserve"> the extreme </w:t>
            </w:r>
            <w:r w:rsidR="00620237">
              <w:rPr>
                <w:rFonts w:ascii="Calibri Light" w:hAnsi="Calibri Light"/>
                <w:color w:val="FF0000"/>
              </w:rPr>
              <w:t xml:space="preserve">weather conditions </w:t>
            </w:r>
            <w:r>
              <w:rPr>
                <w:rFonts w:ascii="Calibri Light" w:hAnsi="Calibri Light"/>
                <w:color w:val="FF0000"/>
              </w:rPr>
              <w:t xml:space="preserve">being experienced in central and </w:t>
            </w:r>
            <w:r w:rsidR="00620237">
              <w:rPr>
                <w:rFonts w:ascii="Calibri Light" w:hAnsi="Calibri Light"/>
                <w:color w:val="FF0000"/>
              </w:rPr>
              <w:t>south Iraq especially under</w:t>
            </w:r>
            <w:r>
              <w:rPr>
                <w:rFonts w:ascii="Calibri Light" w:hAnsi="Calibri Light"/>
                <w:color w:val="FF0000"/>
              </w:rPr>
              <w:t xml:space="preserve"> tents,” he added. </w:t>
            </w:r>
          </w:p>
          <w:p w14:paraId="495AA81A" w14:textId="41627654" w:rsidR="003262FC" w:rsidRDefault="00527664" w:rsidP="005F5FD0">
            <w:pPr>
              <w:pStyle w:val="ListParagraph"/>
              <w:numPr>
                <w:ilvl w:val="0"/>
                <w:numId w:val="6"/>
              </w:numPr>
              <w:ind w:left="792" w:hanging="180"/>
              <w:jc w:val="both"/>
              <w:rPr>
                <w:rFonts w:ascii="Calibri Light" w:hAnsi="Calibri Light"/>
              </w:rPr>
            </w:pPr>
            <w:r w:rsidRPr="003262FC">
              <w:rPr>
                <w:rFonts w:ascii="Calibri Light" w:hAnsi="Calibri Light"/>
              </w:rPr>
              <w:t xml:space="preserve">The Cluster clarified that AWC are not recommended </w:t>
            </w:r>
            <w:r w:rsidR="003262FC">
              <w:rPr>
                <w:rFonts w:ascii="Calibri Light" w:hAnsi="Calibri Light"/>
              </w:rPr>
              <w:t xml:space="preserve">for use </w:t>
            </w:r>
            <w:r w:rsidRPr="003262FC">
              <w:rPr>
                <w:rFonts w:ascii="Calibri Light" w:hAnsi="Calibri Light"/>
              </w:rPr>
              <w:t>where ele</w:t>
            </w:r>
            <w:r w:rsidR="003262FC">
              <w:rPr>
                <w:rFonts w:ascii="Calibri Light" w:hAnsi="Calibri Light"/>
              </w:rPr>
              <w:t>ctricity and water are a</w:t>
            </w:r>
            <w:r w:rsidRPr="003262FC">
              <w:rPr>
                <w:rFonts w:ascii="Calibri Light" w:hAnsi="Calibri Light"/>
              </w:rPr>
              <w:t xml:space="preserve"> constraint. </w:t>
            </w:r>
            <w:r w:rsidR="003262FC">
              <w:rPr>
                <w:rFonts w:ascii="Calibri Light" w:hAnsi="Calibri Light"/>
              </w:rPr>
              <w:t>The cluster r</w:t>
            </w:r>
            <w:r w:rsidRPr="003262FC">
              <w:rPr>
                <w:rFonts w:ascii="Calibri Light" w:hAnsi="Calibri Light"/>
              </w:rPr>
              <w:t>eferred the partner to the shelter and nfi cluster guidance note on this link</w:t>
            </w:r>
          </w:p>
          <w:p w14:paraId="159BB4A4" w14:textId="35EFC689" w:rsidR="00527664" w:rsidRDefault="00527664" w:rsidP="003262FC">
            <w:pPr>
              <w:pStyle w:val="ListParagraph"/>
              <w:ind w:left="792"/>
              <w:jc w:val="both"/>
              <w:rPr>
                <w:rFonts w:ascii="Calibri Light" w:hAnsi="Calibri Light"/>
              </w:rPr>
            </w:pPr>
            <w:r w:rsidRPr="003262FC">
              <w:rPr>
                <w:rFonts w:ascii="Calibri Light" w:hAnsi="Calibri Light"/>
              </w:rPr>
              <w:t xml:space="preserve"> </w:t>
            </w:r>
            <w:hyperlink r:id="rId12" w:history="1">
              <w:r w:rsidR="003262FC" w:rsidRPr="00F50049">
                <w:rPr>
                  <w:rStyle w:val="Hyperlink"/>
                  <w:rFonts w:ascii="Calibri Light" w:hAnsi="Calibri Light"/>
                </w:rPr>
                <w:t>https://www.sheltercluster.org/response/iraq/documents</w:t>
              </w:r>
            </w:hyperlink>
            <w:r w:rsidR="003262FC" w:rsidRPr="003262FC">
              <w:rPr>
                <w:rFonts w:ascii="Calibri Light" w:hAnsi="Calibri Light"/>
              </w:rPr>
              <w:t>?</w:t>
            </w:r>
          </w:p>
          <w:p w14:paraId="3A753E26" w14:textId="7F469189" w:rsidR="003262FC" w:rsidRDefault="003262FC" w:rsidP="003262FC">
            <w:pPr>
              <w:pStyle w:val="ListParagraph"/>
              <w:ind w:left="792"/>
              <w:jc w:val="both"/>
              <w:rPr>
                <w:rFonts w:ascii="Calibri Light" w:hAnsi="Calibri Light"/>
              </w:rPr>
            </w:pPr>
            <w:r>
              <w:rPr>
                <w:rFonts w:ascii="Calibri Light" w:hAnsi="Calibri Light"/>
              </w:rPr>
              <w:t xml:space="preserve">The cluster further mentioned that there are </w:t>
            </w:r>
            <w:r w:rsidR="008A58A6">
              <w:rPr>
                <w:rFonts w:ascii="Calibri Light" w:hAnsi="Calibri Light"/>
              </w:rPr>
              <w:t xml:space="preserve">ongoing </w:t>
            </w:r>
            <w:r>
              <w:rPr>
                <w:rFonts w:ascii="Calibri Light" w:hAnsi="Calibri Light"/>
              </w:rPr>
              <w:t>discussion</w:t>
            </w:r>
            <w:r w:rsidR="00F75C90">
              <w:rPr>
                <w:rFonts w:ascii="Calibri Light" w:hAnsi="Calibri Light"/>
              </w:rPr>
              <w:t>s</w:t>
            </w:r>
            <w:r>
              <w:rPr>
                <w:rFonts w:ascii="Calibri Light" w:hAnsi="Calibri Light"/>
              </w:rPr>
              <w:t xml:space="preserve"> between </w:t>
            </w:r>
            <w:r w:rsidR="00F75C90">
              <w:rPr>
                <w:rFonts w:ascii="Calibri Light" w:hAnsi="Calibri Light"/>
              </w:rPr>
              <w:t>the Government,</w:t>
            </w:r>
            <w:r>
              <w:rPr>
                <w:rFonts w:ascii="Calibri Light" w:hAnsi="Calibri Light"/>
              </w:rPr>
              <w:t xml:space="preserve"> WASH, CCCM and Shelter and NFI cluster on the use of </w:t>
            </w:r>
            <w:r>
              <w:rPr>
                <w:rFonts w:ascii="Calibri Light" w:hAnsi="Calibri Light"/>
              </w:rPr>
              <w:lastRenderedPageBreak/>
              <w:t>AWCs</w:t>
            </w:r>
            <w:r w:rsidR="00F75C90">
              <w:rPr>
                <w:rFonts w:ascii="Calibri Light" w:hAnsi="Calibri Light"/>
              </w:rPr>
              <w:t xml:space="preserve"> in camps</w:t>
            </w:r>
            <w:r>
              <w:rPr>
                <w:rFonts w:ascii="Calibri Light" w:hAnsi="Calibri Light"/>
              </w:rPr>
              <w:t>. Partners will be informed of the outcome</w:t>
            </w:r>
            <w:r w:rsidR="005F562D">
              <w:rPr>
                <w:rFonts w:ascii="Calibri Light" w:hAnsi="Calibri Light"/>
              </w:rPr>
              <w:t xml:space="preserve"> of this discussions in due course. </w:t>
            </w:r>
            <w:r>
              <w:rPr>
                <w:rFonts w:ascii="Calibri Light" w:hAnsi="Calibri Light"/>
              </w:rPr>
              <w:t xml:space="preserve"> </w:t>
            </w:r>
          </w:p>
          <w:p w14:paraId="55072008" w14:textId="77777777" w:rsidR="003A3C06" w:rsidRDefault="003A3C06" w:rsidP="003A3C06">
            <w:pPr>
              <w:pStyle w:val="ListParagraph"/>
              <w:numPr>
                <w:ilvl w:val="0"/>
                <w:numId w:val="30"/>
              </w:numPr>
              <w:jc w:val="both"/>
              <w:rPr>
                <w:rFonts w:ascii="Calibri Light" w:hAnsi="Calibri Light"/>
                <w:b/>
              </w:rPr>
            </w:pPr>
            <w:r w:rsidRPr="003A3C06">
              <w:rPr>
                <w:rFonts w:ascii="Calibri Light" w:hAnsi="Calibri Light"/>
                <w:b/>
              </w:rPr>
              <w:t>Tent Replacement (Kilo 18, AAF camps etc.)</w:t>
            </w:r>
          </w:p>
          <w:p w14:paraId="69EA22EB" w14:textId="154B442D" w:rsidR="003A3C06" w:rsidRPr="007412D7" w:rsidRDefault="00807305" w:rsidP="008C7ED1">
            <w:pPr>
              <w:pStyle w:val="ListParagraph"/>
              <w:numPr>
                <w:ilvl w:val="0"/>
                <w:numId w:val="6"/>
              </w:numPr>
              <w:ind w:left="792" w:hanging="180"/>
              <w:jc w:val="both"/>
              <w:rPr>
                <w:rFonts w:ascii="Calibri Light" w:hAnsi="Calibri Light"/>
                <w:b/>
              </w:rPr>
            </w:pPr>
            <w:r w:rsidRPr="00807305">
              <w:rPr>
                <w:rFonts w:ascii="Calibri Light" w:hAnsi="Calibri Light"/>
              </w:rPr>
              <w:t>To date, Partners and MODM have replaced 7,339 tents in various camps in Anbar and Baghdad.  Partners were requested to accelerate tent replacement for the degraded tents to alleviate the living conditions of IDPs.</w:t>
            </w:r>
          </w:p>
          <w:p w14:paraId="7618C6A3" w14:textId="42A8CC92" w:rsidR="007412D7" w:rsidRPr="00807305" w:rsidRDefault="007412D7" w:rsidP="008C7ED1">
            <w:pPr>
              <w:pStyle w:val="ListParagraph"/>
              <w:numPr>
                <w:ilvl w:val="0"/>
                <w:numId w:val="6"/>
              </w:numPr>
              <w:ind w:left="792" w:hanging="180"/>
              <w:jc w:val="both"/>
              <w:rPr>
                <w:rFonts w:ascii="Calibri Light" w:hAnsi="Calibri Light"/>
                <w:b/>
              </w:rPr>
            </w:pPr>
            <w:r>
              <w:rPr>
                <w:rFonts w:ascii="Calibri Light" w:hAnsi="Calibri Light"/>
              </w:rPr>
              <w:t xml:space="preserve">UNHCR mentioned they are responding on a case by case </w:t>
            </w:r>
            <w:r w:rsidR="00812C00">
              <w:rPr>
                <w:rFonts w:ascii="Calibri Light" w:hAnsi="Calibri Light"/>
              </w:rPr>
              <w:t xml:space="preserve">basis prioritising overcrowded tents and families living in kitchens. </w:t>
            </w:r>
            <w:r>
              <w:rPr>
                <w:rFonts w:ascii="Calibri Light" w:hAnsi="Calibri Light"/>
              </w:rPr>
              <w:t xml:space="preserve">. </w:t>
            </w:r>
          </w:p>
          <w:p w14:paraId="564A72ED" w14:textId="77777777" w:rsidR="003A3C06" w:rsidRDefault="003A3C06" w:rsidP="003A3C06">
            <w:pPr>
              <w:pStyle w:val="ListParagraph"/>
              <w:numPr>
                <w:ilvl w:val="0"/>
                <w:numId w:val="30"/>
              </w:numPr>
              <w:jc w:val="both"/>
              <w:rPr>
                <w:rFonts w:ascii="Calibri Light" w:hAnsi="Calibri Light"/>
                <w:b/>
              </w:rPr>
            </w:pPr>
            <w:r w:rsidRPr="003A3C06">
              <w:rPr>
                <w:rFonts w:ascii="Calibri Light" w:hAnsi="Calibri Light"/>
                <w:b/>
              </w:rPr>
              <w:t>War Damaged Shelter Assessment Tool (WD-SAT)</w:t>
            </w:r>
          </w:p>
          <w:p w14:paraId="144B9FB4" w14:textId="709773FD" w:rsidR="003A3C06" w:rsidRPr="003A3C06" w:rsidRDefault="003A3C06" w:rsidP="00E50F95">
            <w:pPr>
              <w:pStyle w:val="ListParagraph"/>
              <w:numPr>
                <w:ilvl w:val="0"/>
                <w:numId w:val="6"/>
              </w:numPr>
              <w:ind w:left="792" w:hanging="180"/>
              <w:jc w:val="both"/>
              <w:rPr>
                <w:rFonts w:ascii="Calibri Light" w:hAnsi="Calibri Light"/>
                <w:b/>
              </w:rPr>
            </w:pPr>
            <w:r w:rsidRPr="003A3C06">
              <w:rPr>
                <w:rFonts w:ascii="Calibri Light" w:hAnsi="Calibri Light"/>
              </w:rPr>
              <w:t xml:space="preserve">IMO presented the War Damaged Shelter assessment tool under development. He mentioned that the tool is being tested and once completed he will share the tool and COBOL link with Partners for familiarization before the planned training in Baghdad. </w:t>
            </w:r>
          </w:p>
        </w:tc>
        <w:tc>
          <w:tcPr>
            <w:tcW w:w="2852" w:type="dxa"/>
            <w:shd w:val="clear" w:color="auto" w:fill="auto"/>
          </w:tcPr>
          <w:p w14:paraId="3A208D38" w14:textId="11DC396F" w:rsidR="00A949BB" w:rsidRDefault="00A949BB" w:rsidP="00A949BB">
            <w:pPr>
              <w:pStyle w:val="ListParagraph"/>
              <w:numPr>
                <w:ilvl w:val="0"/>
                <w:numId w:val="28"/>
              </w:numPr>
              <w:rPr>
                <w:rFonts w:ascii="Calibri Light" w:hAnsi="Calibri Light" w:cs="Arial"/>
              </w:rPr>
            </w:pPr>
            <w:r w:rsidRPr="00A949BB">
              <w:rPr>
                <w:rFonts w:ascii="Calibri Light" w:hAnsi="Calibri Light" w:cs="Arial"/>
              </w:rPr>
              <w:lastRenderedPageBreak/>
              <w:t>Partners to update cluster on stocks and pipeline for the Western Anbar Preparedness</w:t>
            </w:r>
          </w:p>
          <w:p w14:paraId="164D0BCC" w14:textId="77777777" w:rsidR="00A2359D" w:rsidRDefault="00A32A8B" w:rsidP="00A32A8B">
            <w:pPr>
              <w:pStyle w:val="ListParagraph"/>
              <w:numPr>
                <w:ilvl w:val="0"/>
                <w:numId w:val="28"/>
              </w:numPr>
              <w:rPr>
                <w:rFonts w:ascii="Calibri Light" w:hAnsi="Calibri Light" w:cs="Arial"/>
              </w:rPr>
            </w:pPr>
            <w:r w:rsidRPr="00A32A8B">
              <w:rPr>
                <w:rFonts w:ascii="Calibri Light" w:hAnsi="Calibri Light" w:cs="Arial"/>
              </w:rPr>
              <w:t>UNHCR to update Summer Gap Analysis in Anbar</w:t>
            </w:r>
          </w:p>
          <w:p w14:paraId="53D76171" w14:textId="77777777" w:rsidR="00145585" w:rsidRDefault="00145585" w:rsidP="00145585">
            <w:pPr>
              <w:rPr>
                <w:rFonts w:ascii="Calibri Light" w:hAnsi="Calibri Light" w:cs="Arial"/>
              </w:rPr>
            </w:pPr>
          </w:p>
          <w:p w14:paraId="32499EF5" w14:textId="77777777" w:rsidR="00145585" w:rsidRDefault="00145585" w:rsidP="00145585">
            <w:pPr>
              <w:rPr>
                <w:rFonts w:ascii="Calibri Light" w:hAnsi="Calibri Light" w:cs="Arial"/>
              </w:rPr>
            </w:pPr>
          </w:p>
          <w:p w14:paraId="4D63D86C" w14:textId="77777777" w:rsidR="00145585" w:rsidRDefault="00145585" w:rsidP="00145585">
            <w:pPr>
              <w:rPr>
                <w:rFonts w:ascii="Calibri Light" w:hAnsi="Calibri Light" w:cs="Arial"/>
              </w:rPr>
            </w:pPr>
          </w:p>
          <w:p w14:paraId="0A7282A7" w14:textId="77777777" w:rsidR="00145585" w:rsidRDefault="00145585" w:rsidP="00145585">
            <w:pPr>
              <w:rPr>
                <w:rFonts w:ascii="Calibri Light" w:hAnsi="Calibri Light" w:cs="Arial"/>
              </w:rPr>
            </w:pPr>
          </w:p>
          <w:p w14:paraId="660AE4DB" w14:textId="77777777" w:rsidR="00145585" w:rsidRDefault="00145585" w:rsidP="00145585">
            <w:pPr>
              <w:rPr>
                <w:rFonts w:ascii="Calibri Light" w:hAnsi="Calibri Light" w:cs="Arial"/>
              </w:rPr>
            </w:pPr>
          </w:p>
          <w:p w14:paraId="4AFA9B7F" w14:textId="77777777" w:rsidR="00145585" w:rsidRDefault="00145585" w:rsidP="00145585">
            <w:pPr>
              <w:rPr>
                <w:rFonts w:ascii="Calibri Light" w:hAnsi="Calibri Light" w:cs="Arial"/>
              </w:rPr>
            </w:pPr>
          </w:p>
          <w:p w14:paraId="0B2C2D3C" w14:textId="77777777" w:rsidR="00145585" w:rsidRDefault="00145585" w:rsidP="00145585">
            <w:pPr>
              <w:rPr>
                <w:rFonts w:ascii="Calibri Light" w:hAnsi="Calibri Light" w:cs="Arial"/>
              </w:rPr>
            </w:pPr>
          </w:p>
          <w:p w14:paraId="38CFFEF6" w14:textId="77777777" w:rsidR="00145585" w:rsidRDefault="00145585" w:rsidP="00145585">
            <w:pPr>
              <w:rPr>
                <w:rFonts w:ascii="Calibri Light" w:hAnsi="Calibri Light" w:cs="Arial"/>
              </w:rPr>
            </w:pPr>
          </w:p>
          <w:p w14:paraId="1E74E4A2" w14:textId="77777777" w:rsidR="00145585" w:rsidRDefault="00145585" w:rsidP="00145585">
            <w:pPr>
              <w:rPr>
                <w:rFonts w:ascii="Calibri Light" w:hAnsi="Calibri Light" w:cs="Arial"/>
              </w:rPr>
            </w:pPr>
          </w:p>
          <w:p w14:paraId="0573D659" w14:textId="77777777" w:rsidR="00145585" w:rsidRDefault="00145585" w:rsidP="00145585">
            <w:pPr>
              <w:rPr>
                <w:rFonts w:ascii="Calibri Light" w:hAnsi="Calibri Light" w:cs="Arial"/>
              </w:rPr>
            </w:pPr>
          </w:p>
          <w:p w14:paraId="47F2D059" w14:textId="77777777" w:rsidR="00145585" w:rsidRDefault="00145585" w:rsidP="00145585">
            <w:pPr>
              <w:rPr>
                <w:rFonts w:ascii="Calibri Light" w:hAnsi="Calibri Light" w:cs="Arial"/>
              </w:rPr>
            </w:pPr>
          </w:p>
          <w:p w14:paraId="492FD321" w14:textId="77777777" w:rsidR="00145585" w:rsidRDefault="00145585" w:rsidP="00145585">
            <w:pPr>
              <w:rPr>
                <w:rFonts w:ascii="Calibri Light" w:hAnsi="Calibri Light" w:cs="Arial"/>
              </w:rPr>
            </w:pPr>
          </w:p>
          <w:p w14:paraId="4AC368F0" w14:textId="77777777" w:rsidR="00145585" w:rsidRDefault="00145585" w:rsidP="00145585">
            <w:pPr>
              <w:rPr>
                <w:rFonts w:ascii="Calibri Light" w:hAnsi="Calibri Light" w:cs="Arial"/>
              </w:rPr>
            </w:pPr>
          </w:p>
          <w:p w14:paraId="459D91C2" w14:textId="77777777" w:rsidR="00145585" w:rsidRDefault="00145585" w:rsidP="00145585">
            <w:pPr>
              <w:rPr>
                <w:rFonts w:ascii="Calibri Light" w:hAnsi="Calibri Light" w:cs="Arial"/>
              </w:rPr>
            </w:pPr>
          </w:p>
          <w:p w14:paraId="67A66A8F" w14:textId="77777777" w:rsidR="00145585" w:rsidRDefault="00145585" w:rsidP="00145585">
            <w:pPr>
              <w:rPr>
                <w:rFonts w:ascii="Calibri Light" w:hAnsi="Calibri Light" w:cs="Arial"/>
              </w:rPr>
            </w:pPr>
          </w:p>
          <w:p w14:paraId="7652DAF2" w14:textId="77777777" w:rsidR="00145585" w:rsidRDefault="00145585" w:rsidP="00145585">
            <w:pPr>
              <w:rPr>
                <w:rFonts w:ascii="Calibri Light" w:hAnsi="Calibri Light" w:cs="Arial"/>
              </w:rPr>
            </w:pPr>
          </w:p>
          <w:p w14:paraId="63A65E70" w14:textId="77777777" w:rsidR="00145585" w:rsidRDefault="00145585" w:rsidP="00145585">
            <w:pPr>
              <w:rPr>
                <w:rFonts w:ascii="Calibri Light" w:hAnsi="Calibri Light" w:cs="Arial"/>
              </w:rPr>
            </w:pPr>
          </w:p>
          <w:p w14:paraId="66459F36" w14:textId="77777777" w:rsidR="00BD060D" w:rsidRDefault="00BD060D" w:rsidP="00145585">
            <w:pPr>
              <w:rPr>
                <w:rFonts w:ascii="Calibri Light" w:hAnsi="Calibri Light" w:cs="Arial"/>
              </w:rPr>
            </w:pPr>
          </w:p>
          <w:p w14:paraId="17F9D9EC" w14:textId="77777777" w:rsidR="00BD060D" w:rsidRDefault="00BD060D" w:rsidP="00145585">
            <w:pPr>
              <w:rPr>
                <w:rFonts w:ascii="Calibri Light" w:hAnsi="Calibri Light" w:cs="Arial"/>
              </w:rPr>
            </w:pPr>
          </w:p>
          <w:p w14:paraId="6729FD83" w14:textId="77777777" w:rsidR="00BD060D" w:rsidRDefault="00BD060D" w:rsidP="00145585">
            <w:pPr>
              <w:rPr>
                <w:rFonts w:ascii="Calibri Light" w:hAnsi="Calibri Light" w:cs="Arial"/>
              </w:rPr>
            </w:pPr>
          </w:p>
          <w:p w14:paraId="50EF6F11" w14:textId="77777777" w:rsidR="00BD060D" w:rsidRDefault="00BD060D" w:rsidP="00145585">
            <w:pPr>
              <w:rPr>
                <w:rFonts w:ascii="Calibri Light" w:hAnsi="Calibri Light" w:cs="Arial"/>
              </w:rPr>
            </w:pPr>
          </w:p>
          <w:p w14:paraId="0C84CF46" w14:textId="77777777" w:rsidR="00BD060D" w:rsidRDefault="00BD060D" w:rsidP="00145585">
            <w:pPr>
              <w:rPr>
                <w:rFonts w:ascii="Calibri Light" w:hAnsi="Calibri Light" w:cs="Arial"/>
              </w:rPr>
            </w:pPr>
          </w:p>
          <w:p w14:paraId="5E1059B7" w14:textId="77777777" w:rsidR="00BD060D" w:rsidRDefault="00BD060D" w:rsidP="00145585">
            <w:pPr>
              <w:rPr>
                <w:rFonts w:ascii="Calibri Light" w:hAnsi="Calibri Light" w:cs="Arial"/>
              </w:rPr>
            </w:pPr>
          </w:p>
          <w:p w14:paraId="344E9E8B" w14:textId="77777777" w:rsidR="00BD060D" w:rsidRDefault="00BD060D" w:rsidP="00145585">
            <w:pPr>
              <w:rPr>
                <w:rFonts w:ascii="Calibri Light" w:hAnsi="Calibri Light" w:cs="Arial"/>
              </w:rPr>
            </w:pPr>
          </w:p>
          <w:p w14:paraId="472504E6" w14:textId="77777777" w:rsidR="00BD060D" w:rsidRPr="00145585" w:rsidRDefault="00BD060D" w:rsidP="00145585">
            <w:pPr>
              <w:rPr>
                <w:rFonts w:ascii="Calibri Light" w:hAnsi="Calibri Light" w:cs="Arial"/>
              </w:rPr>
            </w:pPr>
          </w:p>
          <w:p w14:paraId="7239D38D" w14:textId="77777777" w:rsidR="00A32A8B" w:rsidRDefault="00145585" w:rsidP="00145585">
            <w:pPr>
              <w:pStyle w:val="ListParagraph"/>
              <w:numPr>
                <w:ilvl w:val="0"/>
                <w:numId w:val="28"/>
              </w:numPr>
              <w:rPr>
                <w:rFonts w:ascii="Calibri Light" w:hAnsi="Calibri Light" w:cs="Arial"/>
              </w:rPr>
            </w:pPr>
            <w:r w:rsidRPr="00145585">
              <w:rPr>
                <w:rFonts w:ascii="Calibri Light" w:hAnsi="Calibri Light" w:cs="Arial"/>
              </w:rPr>
              <w:t>UNHCR to share information on overcrowded tents and IDP families living in  Kitchens in camps</w:t>
            </w:r>
          </w:p>
          <w:p w14:paraId="71C57A4B" w14:textId="77777777" w:rsidR="00BD060D" w:rsidRPr="00BD060D" w:rsidRDefault="00BD060D" w:rsidP="00BD060D">
            <w:pPr>
              <w:pStyle w:val="ListParagraph"/>
              <w:numPr>
                <w:ilvl w:val="0"/>
                <w:numId w:val="28"/>
              </w:numPr>
              <w:rPr>
                <w:rFonts w:ascii="Calibri Light" w:hAnsi="Calibri Light" w:cs="Arial"/>
              </w:rPr>
            </w:pPr>
            <w:r w:rsidRPr="00BD060D">
              <w:rPr>
                <w:rFonts w:ascii="Calibri Light" w:hAnsi="Calibri Light" w:cs="Arial"/>
              </w:rPr>
              <w:t>IMO to share completed WD- assessment tool and COBOL  link</w:t>
            </w:r>
          </w:p>
          <w:p w14:paraId="3FF18D93" w14:textId="77777777" w:rsidR="00BD060D" w:rsidRPr="00BD060D" w:rsidRDefault="00BD060D" w:rsidP="00BD060D">
            <w:pPr>
              <w:pStyle w:val="ListParagraph"/>
              <w:numPr>
                <w:ilvl w:val="0"/>
                <w:numId w:val="28"/>
              </w:numPr>
              <w:rPr>
                <w:rFonts w:ascii="Calibri Light" w:hAnsi="Calibri Light" w:cs="Arial"/>
              </w:rPr>
            </w:pPr>
            <w:r w:rsidRPr="00BD060D">
              <w:rPr>
                <w:rFonts w:ascii="Calibri Light" w:hAnsi="Calibri Light" w:cs="Arial"/>
              </w:rPr>
              <w:t>Cluster to share completed WD –assessment tool and COBOL   link</w:t>
            </w:r>
          </w:p>
          <w:p w14:paraId="343A8A51" w14:textId="2196F71B" w:rsidR="00BD060D" w:rsidRPr="006B546B" w:rsidRDefault="00BD060D" w:rsidP="00BD060D">
            <w:pPr>
              <w:pStyle w:val="ListParagraph"/>
              <w:rPr>
                <w:rFonts w:ascii="Calibri Light" w:hAnsi="Calibri Light" w:cs="Arial"/>
              </w:rPr>
            </w:pPr>
            <w:bookmarkStart w:id="0" w:name="_GoBack"/>
            <w:bookmarkEnd w:id="0"/>
          </w:p>
        </w:tc>
      </w:tr>
      <w:tr w:rsidR="008D7467" w:rsidRPr="00DC1729" w14:paraId="7C165B5B" w14:textId="77777777" w:rsidTr="008F52AA">
        <w:trPr>
          <w:trHeight w:val="426"/>
          <w:jc w:val="center"/>
        </w:trPr>
        <w:tc>
          <w:tcPr>
            <w:tcW w:w="4135" w:type="dxa"/>
            <w:shd w:val="clear" w:color="auto" w:fill="auto"/>
          </w:tcPr>
          <w:p w14:paraId="03909B57" w14:textId="65900DC8" w:rsidR="00120B3F" w:rsidRPr="00120B3F" w:rsidRDefault="00120B3F" w:rsidP="00FC757C">
            <w:pPr>
              <w:pStyle w:val="ListParagraph"/>
              <w:numPr>
                <w:ilvl w:val="0"/>
                <w:numId w:val="22"/>
              </w:numPr>
              <w:autoSpaceDE w:val="0"/>
              <w:autoSpaceDN w:val="0"/>
              <w:adjustRightInd w:val="0"/>
              <w:jc w:val="both"/>
              <w:rPr>
                <w:rFonts w:ascii="Calibri Light" w:hAnsi="Calibri Light" w:cs="Arial"/>
                <w:b/>
                <w:bCs/>
              </w:rPr>
            </w:pPr>
            <w:r w:rsidRPr="00120B3F">
              <w:rPr>
                <w:rFonts w:ascii="Calibri Light" w:hAnsi="Calibri Light" w:cs="Arial"/>
                <w:b/>
                <w:bCs/>
              </w:rPr>
              <w:t xml:space="preserve">Governorates Updates </w:t>
            </w:r>
          </w:p>
          <w:p w14:paraId="7427769D" w14:textId="348AE228" w:rsidR="008D7467" w:rsidRPr="008D7467" w:rsidRDefault="008D7467" w:rsidP="00120B3F">
            <w:pPr>
              <w:pStyle w:val="ListParagraph"/>
              <w:autoSpaceDE w:val="0"/>
              <w:autoSpaceDN w:val="0"/>
              <w:adjustRightInd w:val="0"/>
              <w:ind w:left="360"/>
              <w:jc w:val="both"/>
              <w:rPr>
                <w:rFonts w:ascii="Calibri Light" w:hAnsi="Calibri Light" w:cs="Arial"/>
                <w:b/>
                <w:bCs/>
              </w:rPr>
            </w:pPr>
          </w:p>
        </w:tc>
        <w:tc>
          <w:tcPr>
            <w:tcW w:w="7767" w:type="dxa"/>
            <w:shd w:val="clear" w:color="auto" w:fill="auto"/>
          </w:tcPr>
          <w:p w14:paraId="722952C9" w14:textId="77777777" w:rsidR="007E5375" w:rsidRPr="007E5375" w:rsidRDefault="007E5375" w:rsidP="007E5375">
            <w:pPr>
              <w:pStyle w:val="ListParagraph"/>
              <w:numPr>
                <w:ilvl w:val="0"/>
                <w:numId w:val="11"/>
              </w:numPr>
              <w:rPr>
                <w:rFonts w:ascii="Calibri Light" w:hAnsi="Calibri Light"/>
              </w:rPr>
            </w:pPr>
            <w:r w:rsidRPr="007E5375">
              <w:rPr>
                <w:rFonts w:ascii="Calibri Light" w:hAnsi="Calibri Light"/>
              </w:rPr>
              <w:t xml:space="preserve">UNHCR distributed 257 CRI Kits to newly arrivals in K18, AAF and HTC. </w:t>
            </w:r>
          </w:p>
          <w:p w14:paraId="3659D7D7" w14:textId="77777777" w:rsidR="007E5375" w:rsidRPr="007E5375" w:rsidRDefault="007E5375" w:rsidP="007E5375">
            <w:pPr>
              <w:pStyle w:val="ListParagraph"/>
              <w:numPr>
                <w:ilvl w:val="0"/>
                <w:numId w:val="11"/>
              </w:numPr>
              <w:rPr>
                <w:rFonts w:ascii="Calibri Light" w:hAnsi="Calibri Light"/>
              </w:rPr>
            </w:pPr>
            <w:r w:rsidRPr="007E5375">
              <w:rPr>
                <w:rFonts w:ascii="Calibri Light" w:hAnsi="Calibri Light"/>
              </w:rPr>
              <w:t>On 25th May 2017, UNHCR completed installation of 1000 RHUs to IDP returnee families as follows:</w:t>
            </w:r>
          </w:p>
          <w:p w14:paraId="2FBA1F75" w14:textId="3FE8C05E" w:rsidR="007E5375" w:rsidRPr="007E5375" w:rsidRDefault="00080389" w:rsidP="00080389">
            <w:pPr>
              <w:pStyle w:val="ListParagraph"/>
              <w:numPr>
                <w:ilvl w:val="0"/>
                <w:numId w:val="31"/>
              </w:numPr>
              <w:ind w:left="522" w:firstLine="90"/>
              <w:rPr>
                <w:rFonts w:ascii="Calibri Light" w:hAnsi="Calibri Light"/>
              </w:rPr>
            </w:pPr>
            <w:r>
              <w:rPr>
                <w:rFonts w:ascii="Calibri Light" w:hAnsi="Calibri Light"/>
              </w:rPr>
              <w:t xml:space="preserve">    </w:t>
            </w:r>
            <w:r w:rsidR="007E5375" w:rsidRPr="007E5375">
              <w:rPr>
                <w:rFonts w:ascii="Calibri Light" w:hAnsi="Calibri Light"/>
              </w:rPr>
              <w:t>207 families in Diyala (Athiem area).</w:t>
            </w:r>
          </w:p>
          <w:p w14:paraId="1255A8DE" w14:textId="5F28B71B" w:rsidR="007E5375" w:rsidRPr="007E5375" w:rsidRDefault="00080389" w:rsidP="00823125">
            <w:pPr>
              <w:pStyle w:val="ListParagraph"/>
              <w:numPr>
                <w:ilvl w:val="0"/>
                <w:numId w:val="31"/>
              </w:numPr>
              <w:ind w:firstLine="90"/>
              <w:rPr>
                <w:rFonts w:ascii="Calibri Light" w:hAnsi="Calibri Light"/>
              </w:rPr>
            </w:pPr>
            <w:r>
              <w:rPr>
                <w:rFonts w:ascii="Calibri Light" w:hAnsi="Calibri Light"/>
              </w:rPr>
              <w:t xml:space="preserve">    </w:t>
            </w:r>
            <w:r w:rsidR="007E5375" w:rsidRPr="007E5375">
              <w:rPr>
                <w:rFonts w:ascii="Calibri Light" w:hAnsi="Calibri Light"/>
              </w:rPr>
              <w:t>593 families in Anbar (Fallujah and Garmma area).</w:t>
            </w:r>
          </w:p>
          <w:p w14:paraId="7B3C0C8F" w14:textId="3805624C" w:rsidR="007E5375" w:rsidRPr="007E5375" w:rsidRDefault="00080389" w:rsidP="00823125">
            <w:pPr>
              <w:pStyle w:val="ListParagraph"/>
              <w:numPr>
                <w:ilvl w:val="0"/>
                <w:numId w:val="31"/>
              </w:numPr>
              <w:ind w:firstLine="90"/>
              <w:rPr>
                <w:rFonts w:ascii="Calibri Light" w:hAnsi="Calibri Light"/>
              </w:rPr>
            </w:pPr>
            <w:r>
              <w:rPr>
                <w:rFonts w:ascii="Calibri Light" w:hAnsi="Calibri Light"/>
              </w:rPr>
              <w:t xml:space="preserve">   </w:t>
            </w:r>
            <w:r w:rsidR="007E5375" w:rsidRPr="007E5375">
              <w:rPr>
                <w:rFonts w:ascii="Calibri Light" w:hAnsi="Calibri Light"/>
              </w:rPr>
              <w:t>200 families in Salah a Din (Tikrit and Samarra area).</w:t>
            </w:r>
          </w:p>
          <w:p w14:paraId="49BAC7D4" w14:textId="77777777" w:rsidR="007E5375" w:rsidRPr="007E5375" w:rsidRDefault="007E5375" w:rsidP="007E5375">
            <w:pPr>
              <w:pStyle w:val="ListParagraph"/>
              <w:numPr>
                <w:ilvl w:val="0"/>
                <w:numId w:val="11"/>
              </w:numPr>
              <w:rPr>
                <w:rFonts w:ascii="Calibri Light" w:hAnsi="Calibri Light"/>
              </w:rPr>
            </w:pPr>
            <w:r w:rsidRPr="007E5375">
              <w:rPr>
                <w:rFonts w:ascii="Calibri Light" w:hAnsi="Calibri Light"/>
              </w:rPr>
              <w:t xml:space="preserve">UNHCR is undertaking Shelter rehabilitation for 2,000 IDP returnee families in Baghdad, Salah a Din and Diyala. 77% progress of the work has been achieved. </w:t>
            </w:r>
          </w:p>
          <w:p w14:paraId="5CC64FB8" w14:textId="52D3D08B" w:rsidR="009D60C4" w:rsidRPr="009D60C4" w:rsidRDefault="009D60C4" w:rsidP="009D60C4">
            <w:pPr>
              <w:pStyle w:val="ListParagraph"/>
              <w:numPr>
                <w:ilvl w:val="0"/>
                <w:numId w:val="11"/>
              </w:numPr>
              <w:rPr>
                <w:rFonts w:ascii="Calibri Light" w:hAnsi="Calibri Light"/>
              </w:rPr>
            </w:pPr>
            <w:r w:rsidRPr="009D60C4">
              <w:rPr>
                <w:rFonts w:ascii="Calibri Light" w:hAnsi="Calibri Light"/>
              </w:rPr>
              <w:t xml:space="preserve">IOM continues to track and monitor the return </w:t>
            </w:r>
            <w:r w:rsidRPr="009D60C4">
              <w:rPr>
                <w:rFonts w:ascii="Calibri Light" w:hAnsi="Calibri Light"/>
              </w:rPr>
              <w:t xml:space="preserve">movement </w:t>
            </w:r>
            <w:r>
              <w:rPr>
                <w:rFonts w:ascii="Calibri Light" w:hAnsi="Calibri Light"/>
              </w:rPr>
              <w:t>of IDPs from central g</w:t>
            </w:r>
            <w:r w:rsidRPr="009D60C4">
              <w:rPr>
                <w:rFonts w:ascii="Calibri Light" w:hAnsi="Calibri Light"/>
              </w:rPr>
              <w:t xml:space="preserve">overnorates to </w:t>
            </w:r>
            <w:r w:rsidR="00FD7941">
              <w:rPr>
                <w:rFonts w:ascii="Calibri Light" w:hAnsi="Calibri Light"/>
              </w:rPr>
              <w:t xml:space="preserve">homes of origin </w:t>
            </w:r>
            <w:r w:rsidR="00FD7941" w:rsidRPr="009D60C4">
              <w:rPr>
                <w:rFonts w:ascii="Calibri Light" w:hAnsi="Calibri Light"/>
              </w:rPr>
              <w:t>in</w:t>
            </w:r>
            <w:r w:rsidRPr="009D60C4">
              <w:rPr>
                <w:rFonts w:ascii="Calibri Light" w:hAnsi="Calibri Light"/>
              </w:rPr>
              <w:t xml:space="preserve"> liberated areas in Mosul and Anbar. Since the beginning of June until 14 June IOM </w:t>
            </w:r>
            <w:r w:rsidR="00FD7941">
              <w:rPr>
                <w:rFonts w:ascii="Calibri Light" w:hAnsi="Calibri Light"/>
              </w:rPr>
              <w:t xml:space="preserve">has </w:t>
            </w:r>
            <w:r w:rsidRPr="009D60C4">
              <w:rPr>
                <w:rFonts w:ascii="Calibri Light" w:hAnsi="Calibri Light"/>
              </w:rPr>
              <w:t>observed the return of 534 families to Mosul and 321 families to Anbar.</w:t>
            </w:r>
          </w:p>
          <w:p w14:paraId="3EED24EE" w14:textId="4704985D" w:rsidR="009D60C4" w:rsidRPr="009D60C4" w:rsidRDefault="009D60C4" w:rsidP="009D60C4">
            <w:pPr>
              <w:pStyle w:val="ListParagraph"/>
              <w:numPr>
                <w:ilvl w:val="0"/>
                <w:numId w:val="11"/>
              </w:numPr>
              <w:rPr>
                <w:rFonts w:ascii="Calibri Light" w:hAnsi="Calibri Light"/>
              </w:rPr>
            </w:pPr>
            <w:r w:rsidRPr="009D60C4">
              <w:rPr>
                <w:rFonts w:ascii="Calibri Light" w:hAnsi="Calibri Light"/>
              </w:rPr>
              <w:lastRenderedPageBreak/>
              <w:t>On 13 June IOM distributed Summer Kits to M</w:t>
            </w:r>
            <w:r w:rsidR="00FF7D73">
              <w:rPr>
                <w:rFonts w:ascii="Calibri Light" w:hAnsi="Calibri Light"/>
              </w:rPr>
              <w:t xml:space="preserve">osul IDPs who arrived Baghdad ( </w:t>
            </w:r>
            <w:r w:rsidRPr="009D60C4">
              <w:rPr>
                <w:rFonts w:ascii="Calibri Light" w:hAnsi="Calibri Light"/>
              </w:rPr>
              <w:t>Al-Resafa</w:t>
            </w:r>
            <w:r w:rsidR="00FF7D73">
              <w:rPr>
                <w:rFonts w:ascii="Calibri Light" w:hAnsi="Calibri Light"/>
              </w:rPr>
              <w:t>)</w:t>
            </w:r>
          </w:p>
          <w:p w14:paraId="28FE677D" w14:textId="2AAE8532" w:rsidR="00060456" w:rsidRPr="00AB79B7" w:rsidRDefault="009D60C4" w:rsidP="009D60C4">
            <w:pPr>
              <w:pStyle w:val="ListParagraph"/>
              <w:numPr>
                <w:ilvl w:val="0"/>
                <w:numId w:val="11"/>
              </w:numPr>
              <w:rPr>
                <w:rFonts w:ascii="Calibri Light" w:hAnsi="Calibri Light"/>
                <w:b/>
              </w:rPr>
            </w:pPr>
            <w:r w:rsidRPr="009D60C4">
              <w:rPr>
                <w:rFonts w:ascii="Calibri Light" w:hAnsi="Calibri Light"/>
              </w:rPr>
              <w:t>IOM plans to assist a further 150 newly IDP families from In Baghdad, Mosul in Al-Doura and Al-Karkh with NFI Kits next week.</w:t>
            </w:r>
          </w:p>
        </w:tc>
        <w:tc>
          <w:tcPr>
            <w:tcW w:w="2852" w:type="dxa"/>
          </w:tcPr>
          <w:p w14:paraId="42D4E307" w14:textId="11584607" w:rsidR="008D7467" w:rsidRPr="00874E66" w:rsidRDefault="008D7467" w:rsidP="00BC441D">
            <w:pPr>
              <w:pStyle w:val="ListParagraph"/>
              <w:numPr>
                <w:ilvl w:val="0"/>
                <w:numId w:val="5"/>
              </w:numPr>
              <w:rPr>
                <w:rFonts w:ascii="Calibri Light" w:hAnsi="Calibri Light"/>
              </w:rPr>
            </w:pPr>
          </w:p>
        </w:tc>
      </w:tr>
      <w:tr w:rsidR="00D8741D" w:rsidRPr="00DC1729" w14:paraId="178AE7F5" w14:textId="77777777" w:rsidTr="008F52AA">
        <w:trPr>
          <w:trHeight w:val="453"/>
          <w:jc w:val="center"/>
        </w:trPr>
        <w:tc>
          <w:tcPr>
            <w:tcW w:w="4135" w:type="dxa"/>
            <w:shd w:val="clear" w:color="auto" w:fill="auto"/>
          </w:tcPr>
          <w:p w14:paraId="4F12DE70" w14:textId="78588BE3" w:rsidR="00D8741D" w:rsidRDefault="00D8741D" w:rsidP="000E11FA">
            <w:pPr>
              <w:pStyle w:val="ListParagraph"/>
              <w:numPr>
                <w:ilvl w:val="0"/>
                <w:numId w:val="7"/>
              </w:numPr>
              <w:spacing w:line="259" w:lineRule="auto"/>
              <w:rPr>
                <w:rFonts w:ascii="Calibri Light" w:hAnsi="Calibri Light" w:cs="Arial"/>
                <w:b/>
                <w:bCs/>
              </w:rPr>
            </w:pPr>
            <w:r>
              <w:rPr>
                <w:rFonts w:ascii="Calibri Light" w:hAnsi="Calibri Light" w:cs="Arial"/>
                <w:b/>
                <w:bCs/>
              </w:rPr>
              <w:t>A.O.B</w:t>
            </w:r>
          </w:p>
          <w:p w14:paraId="47072663" w14:textId="4CFC7785" w:rsidR="000C401F" w:rsidRDefault="000C401F" w:rsidP="000C401F">
            <w:pPr>
              <w:pStyle w:val="ListParagraph"/>
              <w:numPr>
                <w:ilvl w:val="0"/>
                <w:numId w:val="29"/>
              </w:numPr>
              <w:spacing w:line="259" w:lineRule="auto"/>
              <w:rPr>
                <w:rFonts w:ascii="Calibri Light" w:hAnsi="Calibri Light" w:cs="Arial"/>
                <w:b/>
                <w:bCs/>
              </w:rPr>
            </w:pPr>
            <w:r>
              <w:rPr>
                <w:rFonts w:ascii="Calibri Light" w:hAnsi="Calibri Light" w:cs="Arial"/>
                <w:b/>
                <w:bCs/>
              </w:rPr>
              <w:t>Kilo 18</w:t>
            </w:r>
            <w:r w:rsidR="00E92434">
              <w:rPr>
                <w:rFonts w:ascii="Calibri Light" w:hAnsi="Calibri Light" w:cs="Arial"/>
                <w:b/>
                <w:bCs/>
              </w:rPr>
              <w:t xml:space="preserve"> Un installed </w:t>
            </w:r>
            <w:r>
              <w:rPr>
                <w:rFonts w:ascii="Calibri Light" w:hAnsi="Calibri Light" w:cs="Arial"/>
                <w:b/>
                <w:bCs/>
              </w:rPr>
              <w:t xml:space="preserve"> Tent</w:t>
            </w:r>
            <w:r w:rsidR="00E92434">
              <w:rPr>
                <w:rFonts w:ascii="Calibri Light" w:hAnsi="Calibri Light" w:cs="Arial"/>
                <w:b/>
                <w:bCs/>
              </w:rPr>
              <w:t xml:space="preserve">s ( 800) </w:t>
            </w:r>
          </w:p>
          <w:p w14:paraId="0B81D792" w14:textId="0F37BA88" w:rsidR="002E176B" w:rsidRDefault="002E176B" w:rsidP="000C401F">
            <w:pPr>
              <w:pStyle w:val="ListParagraph"/>
              <w:numPr>
                <w:ilvl w:val="0"/>
                <w:numId w:val="29"/>
              </w:numPr>
              <w:spacing w:line="259" w:lineRule="auto"/>
              <w:rPr>
                <w:rFonts w:ascii="Calibri Light" w:hAnsi="Calibri Light" w:cs="Arial"/>
                <w:b/>
                <w:bCs/>
              </w:rPr>
            </w:pPr>
            <w:r>
              <w:rPr>
                <w:rFonts w:ascii="Calibri Light" w:hAnsi="Calibri Light" w:cs="Arial"/>
                <w:b/>
                <w:bCs/>
              </w:rPr>
              <w:t xml:space="preserve">IDPs stuck at check point in Rutba </w:t>
            </w:r>
          </w:p>
          <w:p w14:paraId="5FD2E113" w14:textId="207502B9" w:rsidR="00F13443" w:rsidRPr="00D8741D" w:rsidRDefault="00F13443" w:rsidP="002E176B">
            <w:pPr>
              <w:pStyle w:val="ListParagraph"/>
              <w:spacing w:line="259" w:lineRule="auto"/>
              <w:rPr>
                <w:rFonts w:ascii="Calibri Light" w:hAnsi="Calibri Light" w:cs="Arial"/>
                <w:b/>
                <w:bCs/>
              </w:rPr>
            </w:pPr>
          </w:p>
        </w:tc>
        <w:tc>
          <w:tcPr>
            <w:tcW w:w="7767" w:type="dxa"/>
            <w:shd w:val="clear" w:color="auto" w:fill="auto"/>
          </w:tcPr>
          <w:p w14:paraId="52B7D428" w14:textId="77777777" w:rsidR="00A06E75" w:rsidRDefault="00A06E75" w:rsidP="00A06E75">
            <w:pPr>
              <w:rPr>
                <w:rFonts w:ascii="Calibri Light" w:hAnsi="Calibri Light" w:cs="Arial"/>
              </w:rPr>
            </w:pPr>
          </w:p>
          <w:p w14:paraId="56AB02BA" w14:textId="39424BF3" w:rsidR="00A06E75" w:rsidRDefault="005D6B91" w:rsidP="005D6B91">
            <w:pPr>
              <w:pStyle w:val="ListParagraph"/>
              <w:numPr>
                <w:ilvl w:val="0"/>
                <w:numId w:val="11"/>
              </w:numPr>
              <w:rPr>
                <w:rFonts w:ascii="Calibri Light" w:hAnsi="Calibri Light"/>
              </w:rPr>
            </w:pPr>
            <w:r>
              <w:rPr>
                <w:rFonts w:ascii="Calibri Light" w:hAnsi="Calibri Light"/>
              </w:rPr>
              <w:t xml:space="preserve">The cluster has been informed of 800 tents reportedly provided by QRCS and MODM that remained uninstalled in Kilo 18 IDP transit camp and currently IDPs are occupying a school and a child friendly space. MODM is requesting Partners to support the tent installation with cash @ 50 USd per tent.  </w:t>
            </w:r>
          </w:p>
          <w:p w14:paraId="3F688AFC" w14:textId="12EC05F1" w:rsidR="005D6B91" w:rsidRPr="005D6B91" w:rsidRDefault="005D6B91" w:rsidP="005D6B91">
            <w:pPr>
              <w:pStyle w:val="ListParagraph"/>
              <w:numPr>
                <w:ilvl w:val="0"/>
                <w:numId w:val="11"/>
              </w:numPr>
              <w:rPr>
                <w:rFonts w:ascii="Calibri Light" w:hAnsi="Calibri Light"/>
              </w:rPr>
            </w:pPr>
            <w:r>
              <w:rPr>
                <w:rFonts w:ascii="Calibri Light" w:hAnsi="Calibri Light"/>
              </w:rPr>
              <w:t xml:space="preserve">The Cluster requested QRCS to refer this case to higher authorities within </w:t>
            </w:r>
            <w:r w:rsidR="00C37309">
              <w:rPr>
                <w:rFonts w:ascii="Calibri Light" w:hAnsi="Calibri Light"/>
              </w:rPr>
              <w:t>QRCS internally</w:t>
            </w:r>
            <w:r>
              <w:rPr>
                <w:rFonts w:ascii="Calibri Light" w:hAnsi="Calibri Light"/>
              </w:rPr>
              <w:t xml:space="preserve"> to find a </w:t>
            </w:r>
            <w:r w:rsidR="00C37309">
              <w:rPr>
                <w:rFonts w:ascii="Calibri Light" w:hAnsi="Calibri Light"/>
              </w:rPr>
              <w:t>solution while</w:t>
            </w:r>
            <w:r>
              <w:rPr>
                <w:rFonts w:ascii="Calibri Light" w:hAnsi="Calibri Light"/>
              </w:rPr>
              <w:t xml:space="preserve"> the Cluster also </w:t>
            </w:r>
            <w:r w:rsidR="00C37309">
              <w:rPr>
                <w:rFonts w:ascii="Calibri Light" w:hAnsi="Calibri Light"/>
              </w:rPr>
              <w:t>engages MODM</w:t>
            </w:r>
            <w:r>
              <w:rPr>
                <w:rFonts w:ascii="Calibri Light" w:hAnsi="Calibri Light"/>
              </w:rPr>
              <w:t xml:space="preserve"> through </w:t>
            </w:r>
            <w:r w:rsidR="00C37309">
              <w:rPr>
                <w:rFonts w:ascii="Calibri Light" w:hAnsi="Calibri Light"/>
              </w:rPr>
              <w:t>OCHA for</w:t>
            </w:r>
            <w:r>
              <w:rPr>
                <w:rFonts w:ascii="Calibri Light" w:hAnsi="Calibri Light"/>
              </w:rPr>
              <w:t xml:space="preserve"> a possible </w:t>
            </w:r>
            <w:r w:rsidR="00C37309">
              <w:rPr>
                <w:rFonts w:ascii="Calibri Light" w:hAnsi="Calibri Light"/>
              </w:rPr>
              <w:t xml:space="preserve">solution. </w:t>
            </w:r>
          </w:p>
          <w:p w14:paraId="38119189" w14:textId="48BF4A6D" w:rsidR="005D6B91" w:rsidRPr="00A06E75" w:rsidRDefault="00C37309" w:rsidP="005D6B91">
            <w:pPr>
              <w:pStyle w:val="ListParagraph"/>
              <w:numPr>
                <w:ilvl w:val="0"/>
                <w:numId w:val="11"/>
              </w:numPr>
              <w:rPr>
                <w:rFonts w:ascii="Calibri Light" w:hAnsi="Calibri Light" w:cs="Arial"/>
              </w:rPr>
            </w:pPr>
            <w:r>
              <w:rPr>
                <w:rFonts w:ascii="Calibri Light" w:hAnsi="Calibri Light"/>
              </w:rPr>
              <w:t xml:space="preserve">There is a report that over 500 Families of IDPs from Kaim, Ana and RUUA are stuck at a check point in Rutba with no access to services at all including drinking water. The cluster will verify this case and refer the matter to RRM. </w:t>
            </w:r>
            <w:r w:rsidR="00DE1B3B" w:rsidRPr="00DE1B3B">
              <w:rPr>
                <w:rFonts w:ascii="Calibri Light" w:hAnsi="Calibri Light"/>
                <w:b/>
                <w:i/>
                <w:color w:val="FF0000"/>
              </w:rPr>
              <w:t>The cluster has since learnt that the situation has since changed with IDPs being able to access Alkhadiya camps.</w:t>
            </w:r>
            <w:r w:rsidR="00DE1B3B">
              <w:rPr>
                <w:rFonts w:ascii="Calibri Light" w:hAnsi="Calibri Light"/>
                <w:i/>
                <w:color w:val="FF0000"/>
              </w:rPr>
              <w:t xml:space="preserve"> </w:t>
            </w:r>
          </w:p>
        </w:tc>
        <w:tc>
          <w:tcPr>
            <w:tcW w:w="2852" w:type="dxa"/>
          </w:tcPr>
          <w:p w14:paraId="15090ED6" w14:textId="7CE84EBA" w:rsidR="00D8741D" w:rsidRPr="00DC1729" w:rsidRDefault="00D8741D" w:rsidP="00D85BC6">
            <w:pPr>
              <w:pStyle w:val="ListParagraph"/>
              <w:numPr>
                <w:ilvl w:val="0"/>
                <w:numId w:val="28"/>
              </w:numPr>
              <w:rPr>
                <w:rFonts w:ascii="Calibri Light" w:hAnsi="Calibri Light" w:cs="Arial"/>
              </w:rPr>
            </w:pPr>
          </w:p>
        </w:tc>
      </w:tr>
    </w:tbl>
    <w:p w14:paraId="6BAA75F1" w14:textId="1BD6848D" w:rsidR="007B0168" w:rsidRPr="002D0BF6" w:rsidRDefault="00E1347F" w:rsidP="006B4A78">
      <w:pPr>
        <w:autoSpaceDE w:val="0"/>
        <w:autoSpaceDN w:val="0"/>
        <w:adjustRightInd w:val="0"/>
        <w:jc w:val="both"/>
        <w:rPr>
          <w:rFonts w:ascii="Calibri Light" w:hAnsi="Calibri Light" w:cs="Arial"/>
          <w:bCs/>
          <w:i/>
          <w:color w:val="auto"/>
          <w:szCs w:val="20"/>
        </w:rPr>
      </w:pPr>
      <w:r w:rsidRPr="001E50D9">
        <w:rPr>
          <w:rFonts w:ascii="Calibri Light" w:eastAsia="Calibri Light,Arial" w:hAnsi="Calibri Light" w:cs="Calibri Light,Arial"/>
          <w:b/>
          <w:bCs/>
          <w:i/>
          <w:iCs/>
          <w:color w:val="0070C0"/>
          <w:szCs w:val="20"/>
        </w:rPr>
        <w:t xml:space="preserve">Next Meeting:  Wednesday, </w:t>
      </w:r>
      <w:r w:rsidR="002D3B60">
        <w:rPr>
          <w:rFonts w:ascii="Calibri Light" w:eastAsia="Calibri Light,Arial" w:hAnsi="Calibri Light" w:cs="Calibri Light,Arial"/>
          <w:b/>
          <w:bCs/>
          <w:i/>
          <w:iCs/>
          <w:color w:val="0070C0"/>
          <w:szCs w:val="20"/>
        </w:rPr>
        <w:t>28</w:t>
      </w:r>
      <w:r w:rsidR="002D3B60" w:rsidRPr="002D3B60">
        <w:rPr>
          <w:rFonts w:ascii="Calibri Light" w:eastAsia="Calibri Light,Arial" w:hAnsi="Calibri Light" w:cs="Calibri Light,Arial"/>
          <w:b/>
          <w:bCs/>
          <w:i/>
          <w:iCs/>
          <w:color w:val="0070C0"/>
          <w:szCs w:val="20"/>
          <w:vertAlign w:val="superscript"/>
        </w:rPr>
        <w:t>th</w:t>
      </w:r>
      <w:r w:rsidR="002D3B60">
        <w:rPr>
          <w:rFonts w:ascii="Calibri Light" w:eastAsia="Calibri Light,Arial" w:hAnsi="Calibri Light" w:cs="Calibri Light,Arial"/>
          <w:b/>
          <w:bCs/>
          <w:i/>
          <w:iCs/>
          <w:color w:val="0070C0"/>
          <w:szCs w:val="20"/>
        </w:rPr>
        <w:t xml:space="preserve"> </w:t>
      </w:r>
      <w:proofErr w:type="spellStart"/>
      <w:r w:rsidR="002D3B60">
        <w:rPr>
          <w:rFonts w:ascii="Calibri Light" w:eastAsia="Calibri Light,Arial" w:hAnsi="Calibri Light" w:cs="Calibri Light,Arial"/>
          <w:b/>
          <w:bCs/>
          <w:i/>
          <w:iCs/>
          <w:color w:val="0070C0"/>
          <w:szCs w:val="20"/>
        </w:rPr>
        <w:t>June</w:t>
      </w:r>
      <w:r w:rsidR="004B5780">
        <w:rPr>
          <w:rFonts w:ascii="Calibri Light" w:eastAsia="Calibri Light,Arial" w:hAnsi="Calibri Light" w:cs="Calibri Light,Arial"/>
          <w:b/>
          <w:bCs/>
          <w:i/>
          <w:iCs/>
          <w:color w:val="0070C0"/>
          <w:szCs w:val="20"/>
        </w:rPr>
        <w:t>l</w:t>
      </w:r>
      <w:proofErr w:type="spellEnd"/>
      <w:r w:rsidR="004B5780">
        <w:rPr>
          <w:rFonts w:ascii="Calibri Light" w:eastAsia="Calibri Light,Arial" w:hAnsi="Calibri Light" w:cs="Calibri Light,Arial"/>
          <w:b/>
          <w:bCs/>
          <w:i/>
          <w:iCs/>
          <w:color w:val="0070C0"/>
          <w:szCs w:val="20"/>
        </w:rPr>
        <w:t>,</w:t>
      </w:r>
      <w:r w:rsidR="00186AA2" w:rsidRPr="001E50D9">
        <w:rPr>
          <w:rFonts w:ascii="Calibri Light" w:eastAsia="Calibri Light,Arial" w:hAnsi="Calibri Light" w:cs="Calibri Light,Arial"/>
          <w:b/>
          <w:bCs/>
          <w:i/>
          <w:iCs/>
          <w:color w:val="0070C0"/>
          <w:szCs w:val="20"/>
        </w:rPr>
        <w:t xml:space="preserve"> </w:t>
      </w:r>
      <w:r w:rsidR="00A136A5">
        <w:rPr>
          <w:rFonts w:ascii="Calibri Light" w:eastAsia="Calibri Light,Arial" w:hAnsi="Calibri Light" w:cs="Calibri Light,Arial"/>
          <w:b/>
          <w:bCs/>
          <w:i/>
          <w:iCs/>
          <w:color w:val="0070C0"/>
          <w:szCs w:val="20"/>
        </w:rPr>
        <w:t>2017</w:t>
      </w:r>
      <w:proofErr w:type="gramStart"/>
      <w:r w:rsidR="002D3B60">
        <w:rPr>
          <w:rFonts w:ascii="Calibri Light" w:eastAsia="Calibri Light,Arial" w:hAnsi="Calibri Light" w:cs="Calibri Light,Arial"/>
          <w:b/>
          <w:bCs/>
          <w:i/>
          <w:iCs/>
          <w:color w:val="0070C0"/>
          <w:szCs w:val="20"/>
        </w:rPr>
        <w:t xml:space="preserve">, </w:t>
      </w:r>
      <w:r w:rsidR="00F81C0C" w:rsidRPr="001E50D9">
        <w:rPr>
          <w:rFonts w:ascii="Calibri Light" w:eastAsia="Calibri Light,Arial" w:hAnsi="Calibri Light" w:cs="Calibri Light,Arial"/>
          <w:b/>
          <w:bCs/>
          <w:i/>
          <w:iCs/>
          <w:color w:val="0070C0"/>
          <w:szCs w:val="20"/>
        </w:rPr>
        <w:t xml:space="preserve"> Baghdad</w:t>
      </w:r>
      <w:proofErr w:type="gramEnd"/>
      <w:r w:rsidR="00F81C0C" w:rsidRPr="001E50D9">
        <w:rPr>
          <w:rFonts w:ascii="Calibri Light" w:eastAsia="Calibri Light,Arial" w:hAnsi="Calibri Light" w:cs="Calibri Light,Arial"/>
          <w:b/>
          <w:bCs/>
          <w:i/>
          <w:iCs/>
          <w:color w:val="0070C0"/>
          <w:szCs w:val="20"/>
        </w:rPr>
        <w:t>; Basrah and Ki</w:t>
      </w:r>
      <w:r w:rsidR="00BB43E8" w:rsidRPr="001E50D9">
        <w:rPr>
          <w:rFonts w:ascii="Calibri Light" w:eastAsia="Calibri Light,Arial" w:hAnsi="Calibri Light" w:cs="Calibri Light,Arial"/>
          <w:b/>
          <w:bCs/>
          <w:i/>
          <w:iCs/>
          <w:color w:val="0070C0"/>
          <w:szCs w:val="20"/>
        </w:rPr>
        <w:t>rkuk, 1</w:t>
      </w:r>
      <w:r w:rsidR="009D0BB2">
        <w:rPr>
          <w:rFonts w:ascii="Calibri Light" w:eastAsia="Calibri Light,Arial" w:hAnsi="Calibri Light" w:cs="Calibri Light,Arial"/>
          <w:b/>
          <w:bCs/>
          <w:i/>
          <w:iCs/>
          <w:color w:val="0070C0"/>
          <w:szCs w:val="20"/>
        </w:rPr>
        <w:t>1:3</w:t>
      </w:r>
      <w:r w:rsidR="00BB43E8" w:rsidRPr="001E50D9">
        <w:rPr>
          <w:rFonts w:ascii="Calibri Light" w:eastAsia="Calibri Light,Arial" w:hAnsi="Calibri Light" w:cs="Calibri Light,Arial"/>
          <w:b/>
          <w:bCs/>
          <w:i/>
          <w:iCs/>
          <w:color w:val="0070C0"/>
          <w:szCs w:val="20"/>
        </w:rPr>
        <w:t>0 – 1</w:t>
      </w:r>
      <w:r w:rsidR="009D0BB2">
        <w:rPr>
          <w:rFonts w:ascii="Calibri Light" w:eastAsia="Calibri Light,Arial" w:hAnsi="Calibri Light" w:cs="Calibri Light,Arial"/>
          <w:b/>
          <w:bCs/>
          <w:i/>
          <w:iCs/>
          <w:color w:val="0070C0"/>
          <w:szCs w:val="20"/>
        </w:rPr>
        <w:t>2</w:t>
      </w:r>
      <w:r w:rsidR="001E50D9" w:rsidRPr="001E50D9">
        <w:rPr>
          <w:rFonts w:ascii="Calibri Light" w:eastAsia="Calibri Light,Arial" w:hAnsi="Calibri Light" w:cs="Calibri Light,Arial"/>
          <w:b/>
          <w:bCs/>
          <w:i/>
          <w:iCs/>
          <w:color w:val="0070C0"/>
          <w:szCs w:val="20"/>
        </w:rPr>
        <w:t>:</w:t>
      </w:r>
      <w:r w:rsidR="00BB43E8" w:rsidRPr="001E50D9">
        <w:rPr>
          <w:rFonts w:ascii="Calibri Light" w:eastAsia="Calibri Light,Arial" w:hAnsi="Calibri Light" w:cs="Calibri Light,Arial"/>
          <w:b/>
          <w:bCs/>
          <w:i/>
          <w:iCs/>
          <w:color w:val="0070C0"/>
          <w:szCs w:val="20"/>
        </w:rPr>
        <w:t>30</w:t>
      </w:r>
      <w:r w:rsidR="00F81C0C" w:rsidRPr="001E50D9">
        <w:rPr>
          <w:rFonts w:ascii="Calibri Light" w:eastAsia="Calibri Light,Arial" w:hAnsi="Calibri Light" w:cs="Calibri Light,Arial"/>
          <w:b/>
          <w:bCs/>
          <w:i/>
          <w:iCs/>
          <w:color w:val="0070C0"/>
          <w:szCs w:val="20"/>
        </w:rPr>
        <w:t xml:space="preserve">. </w:t>
      </w:r>
    </w:p>
    <w:sectPr w:rsidR="007B0168" w:rsidRPr="002D0BF6" w:rsidSect="00980586">
      <w:headerReference w:type="default" r:id="rId13"/>
      <w:footerReference w:type="default" r:id="rId14"/>
      <w:headerReference w:type="first" r:id="rId15"/>
      <w:footerReference w:type="first" r:id="rId16"/>
      <w:pgSz w:w="16839" w:h="11907" w:orient="landscape" w:code="9"/>
      <w:pgMar w:top="851" w:right="567" w:bottom="990" w:left="158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788AD" w14:textId="77777777" w:rsidR="00C5657B" w:rsidRDefault="00C5657B" w:rsidP="00244D64">
      <w:r>
        <w:separator/>
      </w:r>
    </w:p>
    <w:p w14:paraId="5CF329E4" w14:textId="77777777" w:rsidR="00C5657B" w:rsidRDefault="00C5657B"/>
  </w:endnote>
  <w:endnote w:type="continuationSeparator" w:id="0">
    <w:p w14:paraId="0DF1AC10" w14:textId="77777777" w:rsidR="00C5657B" w:rsidRDefault="00C5657B" w:rsidP="00244D64">
      <w:r>
        <w:continuationSeparator/>
      </w:r>
    </w:p>
    <w:p w14:paraId="0B629824" w14:textId="77777777" w:rsidR="00C5657B" w:rsidRDefault="00C56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9625"/>
      <w:docPartObj>
        <w:docPartGallery w:val="Page Numbers (Bottom of Page)"/>
        <w:docPartUnique/>
      </w:docPartObj>
    </w:sdtPr>
    <w:sdtEndPr>
      <w:rPr>
        <w:noProof/>
      </w:rPr>
    </w:sdtEndPr>
    <w:sdtContent>
      <w:p w14:paraId="458248F5" w14:textId="77777777" w:rsidR="00990D46" w:rsidRDefault="00990D46">
        <w:pPr>
          <w:pStyle w:val="Footer"/>
          <w:jc w:val="center"/>
        </w:pPr>
        <w:r>
          <w:fldChar w:fldCharType="begin"/>
        </w:r>
        <w:r>
          <w:instrText xml:space="preserve"> PAGE   \* MERGEFORMAT </w:instrText>
        </w:r>
        <w:r>
          <w:fldChar w:fldCharType="separate"/>
        </w:r>
        <w:r w:rsidR="00BD060D">
          <w:rPr>
            <w:noProof/>
          </w:rPr>
          <w:t>5</w:t>
        </w:r>
        <w:r>
          <w:rPr>
            <w:noProof/>
          </w:rPr>
          <w:fldChar w:fldCharType="end"/>
        </w:r>
      </w:p>
    </w:sdtContent>
  </w:sdt>
  <w:p w14:paraId="3235B193" w14:textId="77777777" w:rsidR="00990D46" w:rsidRPr="001850E1" w:rsidRDefault="00990D46" w:rsidP="00F14133">
    <w:pPr>
      <w:pStyle w:val="Footer"/>
      <w:jc w:val="center"/>
      <w:rPr>
        <w:rFonts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5975" w14:textId="77777777" w:rsidR="00990D46" w:rsidRPr="00350697" w:rsidRDefault="00990D46" w:rsidP="008C3C7C">
    <w:pPr>
      <w:pStyle w:val="Footer"/>
      <w:jc w:val="center"/>
      <w:rPr>
        <w:rFonts w:cs="Arial"/>
        <w:b/>
        <w:color w:val="056CB6"/>
        <w:sz w:val="16"/>
      </w:rPr>
    </w:pPr>
    <w:r w:rsidRPr="008C3C7C">
      <w:rPr>
        <w:rFonts w:cs="Arial"/>
        <w:b/>
        <w:color w:val="056CB6"/>
        <w:sz w:val="16"/>
      </w:rPr>
      <w:t xml:space="preserve">http://sheltercluster.org/response/iraq </w:t>
    </w:r>
    <w:r w:rsidRPr="00187447">
      <w:rPr>
        <w:noProof/>
      </w:rPr>
      <mc:AlternateContent>
        <mc:Choice Requires="wps">
          <w:drawing>
            <wp:anchor distT="4294967295" distB="4294967295" distL="114300" distR="114300" simplePos="0" relativeHeight="251662336" behindDoc="0" locked="0" layoutInCell="1" allowOverlap="1" wp14:anchorId="1EF051BD" wp14:editId="047C7D7B">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AA6A8B"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Pr>
        <w:rFonts w:cs="Arial"/>
        <w:b/>
        <w:color w:val="056CB6"/>
        <w:sz w:val="16"/>
      </w:rPr>
      <w:t xml:space="preserve">| </w:t>
    </w:r>
    <w:r w:rsidRPr="005E7C7E">
      <w:rPr>
        <w:rFonts w:cs="Arial"/>
        <w:b/>
        <w:color w:val="056CB6"/>
        <w:sz w:val="16"/>
      </w:rPr>
      <w:t>https://www.humanitarianresponse.info/en/operations/iraq/camp-coordination-management-cccm</w:t>
    </w:r>
  </w:p>
  <w:p w14:paraId="73F59BC4" w14:textId="77777777" w:rsidR="00990D46" w:rsidRPr="00187447" w:rsidRDefault="00990D4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70C12" w14:textId="77777777" w:rsidR="00C5657B" w:rsidRDefault="00C5657B" w:rsidP="00244D64">
      <w:r>
        <w:separator/>
      </w:r>
    </w:p>
    <w:p w14:paraId="7706ECA5" w14:textId="77777777" w:rsidR="00C5657B" w:rsidRDefault="00C5657B"/>
  </w:footnote>
  <w:footnote w:type="continuationSeparator" w:id="0">
    <w:p w14:paraId="36DD31E1" w14:textId="77777777" w:rsidR="00C5657B" w:rsidRDefault="00C5657B" w:rsidP="00244D64">
      <w:r>
        <w:continuationSeparator/>
      </w:r>
    </w:p>
    <w:p w14:paraId="5ECF48EC" w14:textId="77777777" w:rsidR="00C5657B" w:rsidRDefault="00C56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0E5A" w14:textId="77777777" w:rsidR="00990D46" w:rsidRPr="00435969" w:rsidRDefault="00990D46" w:rsidP="00F018AC">
    <w:pPr>
      <w:pStyle w:val="ochaheaderfooter"/>
      <w:tabs>
        <w:tab w:val="left" w:pos="5910"/>
        <w:tab w:val="right" w:pos="14684"/>
      </w:tabs>
      <w:rPr>
        <w:color w:val="026CB6"/>
        <w:sz w:val="20"/>
        <w:szCs w:val="20"/>
      </w:rPr>
    </w:pPr>
    <w:r>
      <w:rPr>
        <w:noProof/>
        <w:color w:val="026CB6"/>
        <w:szCs w:val="20"/>
        <w:lang w:eastAsia="en-US"/>
      </w:rPr>
      <w:tab/>
    </w:r>
    <w:r>
      <w:rPr>
        <w:noProof/>
        <w:color w:val="026CB6"/>
        <w:szCs w:val="20"/>
        <w:lang w:eastAsia="en-US"/>
      </w:rPr>
      <w:tab/>
    </w: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11110572" wp14:editId="550AA188">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667985"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 xml:space="preserve"> S-NFI Cluster Meeting Minutes</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BD060D">
      <w:rPr>
        <w:noProof/>
        <w:color w:val="026CB6"/>
      </w:rPr>
      <w:t>5</w:t>
    </w:r>
    <w:r w:rsidRPr="007D0ADC">
      <w:rPr>
        <w:color w:val="026CB6"/>
      </w:rPr>
      <w:fldChar w:fldCharType="end"/>
    </w:r>
  </w:p>
  <w:p w14:paraId="66314EB6" w14:textId="77777777" w:rsidR="00990D46" w:rsidRDefault="00990D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0713" w14:textId="77777777" w:rsidR="00990D46" w:rsidRDefault="00990D46">
    <w:pPr>
      <w:pStyle w:val="Header"/>
    </w:pPr>
    <w:r>
      <w:rPr>
        <w:noProof/>
      </w:rPr>
      <w:drawing>
        <wp:inline distT="0" distB="0" distL="0" distR="0" wp14:anchorId="13E3C450" wp14:editId="23EEE5BD">
          <wp:extent cx="2604977" cy="411766"/>
          <wp:effectExtent l="0" t="0" r="5080" b="7620"/>
          <wp:docPr id="2" name="Picture 2" descr="Logo - Iraq Shelt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Iraq Shelter Clu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977" cy="411766"/>
                  </a:xfrm>
                  <a:prstGeom prst="rect">
                    <a:avLst/>
                  </a:prstGeom>
                  <a:noFill/>
                  <a:ln>
                    <a:noFill/>
                  </a:ln>
                </pic:spPr>
              </pic:pic>
            </a:graphicData>
          </a:graphic>
        </wp:inline>
      </w:drawing>
    </w:r>
    <w:r>
      <w:t xml:space="preserve">    </w:t>
    </w:r>
  </w:p>
  <w:p w14:paraId="03C03428" w14:textId="77777777" w:rsidR="00990D46" w:rsidRDefault="00990D46" w:rsidP="00F55641"/>
  <w:p w14:paraId="7F9D843F" w14:textId="77777777" w:rsidR="00990D46" w:rsidRDefault="00990D46" w:rsidP="007E7D5D">
    <w:pPr>
      <w:rPr>
        <w:rFonts w:cs="Arial"/>
        <w:b/>
        <w:szCs w:val="20"/>
      </w:rPr>
    </w:pPr>
    <w:r>
      <w:rPr>
        <w:rFonts w:cs="Arial"/>
        <w:b/>
        <w:szCs w:val="20"/>
      </w:rPr>
      <w:t xml:space="preserve">CCCM and </w:t>
    </w:r>
    <w:r w:rsidRPr="00F42214">
      <w:rPr>
        <w:rFonts w:cs="Arial"/>
        <w:b/>
        <w:szCs w:val="20"/>
      </w:rPr>
      <w:t xml:space="preserve">Shelter/NFI </w:t>
    </w:r>
    <w:r>
      <w:rPr>
        <w:rFonts w:cs="Arial"/>
        <w:b/>
        <w:szCs w:val="20"/>
      </w:rPr>
      <w:t>Sub-n</w:t>
    </w:r>
    <w:r w:rsidRPr="00F42214">
      <w:rPr>
        <w:rFonts w:cs="Arial"/>
        <w:b/>
        <w:szCs w:val="20"/>
      </w:rPr>
      <w:t xml:space="preserve">ational </w:t>
    </w:r>
    <w:r>
      <w:rPr>
        <w:rFonts w:cs="Arial"/>
        <w:b/>
        <w:szCs w:val="20"/>
      </w:rPr>
      <w:t>Cluster Coordination Meeting for Centre &amp; South (Iraq)</w:t>
    </w:r>
  </w:p>
  <w:p w14:paraId="58E75B0C" w14:textId="41FD32FE" w:rsidR="00990D46" w:rsidRDefault="003F7482" w:rsidP="007E7D5D">
    <w:pPr>
      <w:rPr>
        <w:rFonts w:cs="Arial"/>
        <w:b/>
        <w:szCs w:val="20"/>
      </w:rPr>
    </w:pPr>
    <w:r>
      <w:rPr>
        <w:rFonts w:cs="Arial"/>
        <w:b/>
        <w:szCs w:val="20"/>
      </w:rPr>
      <w:t>14</w:t>
    </w:r>
    <w:r w:rsidRPr="003F7482">
      <w:rPr>
        <w:rFonts w:cs="Arial"/>
        <w:b/>
        <w:szCs w:val="20"/>
        <w:vertAlign w:val="superscript"/>
      </w:rPr>
      <w:t>th</w:t>
    </w:r>
    <w:r>
      <w:rPr>
        <w:rFonts w:cs="Arial"/>
        <w:b/>
        <w:szCs w:val="20"/>
      </w:rPr>
      <w:t xml:space="preserve"> </w:t>
    </w:r>
    <w:r w:rsidR="007061E5">
      <w:rPr>
        <w:rFonts w:cs="Arial"/>
        <w:b/>
        <w:szCs w:val="20"/>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70B"/>
    <w:multiLevelType w:val="hybridMultilevel"/>
    <w:tmpl w:val="327C05FC"/>
    <w:lvl w:ilvl="0" w:tplc="94FE4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0FAD"/>
    <w:multiLevelType w:val="hybridMultilevel"/>
    <w:tmpl w:val="178A6C28"/>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E0"/>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851E7"/>
    <w:multiLevelType w:val="hybridMultilevel"/>
    <w:tmpl w:val="B48036D4"/>
    <w:lvl w:ilvl="0" w:tplc="D57A60D8">
      <w:start w:val="1"/>
      <w:numFmt w:val="bullet"/>
      <w:lvlText w:val=""/>
      <w:lvlJc w:val="left"/>
      <w:pPr>
        <w:tabs>
          <w:tab w:val="num" w:pos="720"/>
        </w:tabs>
        <w:ind w:left="720" w:hanging="360"/>
      </w:pPr>
      <w:rPr>
        <w:rFonts w:ascii="Wingdings" w:hAnsi="Wingdings" w:hint="default"/>
      </w:rPr>
    </w:lvl>
    <w:lvl w:ilvl="1" w:tplc="B0E86A46" w:tentative="1">
      <w:start w:val="1"/>
      <w:numFmt w:val="bullet"/>
      <w:lvlText w:val=""/>
      <w:lvlJc w:val="left"/>
      <w:pPr>
        <w:tabs>
          <w:tab w:val="num" w:pos="1440"/>
        </w:tabs>
        <w:ind w:left="1440" w:hanging="360"/>
      </w:pPr>
      <w:rPr>
        <w:rFonts w:ascii="Wingdings" w:hAnsi="Wingdings" w:hint="default"/>
      </w:rPr>
    </w:lvl>
    <w:lvl w:ilvl="2" w:tplc="6EFE77F8" w:tentative="1">
      <w:start w:val="1"/>
      <w:numFmt w:val="bullet"/>
      <w:lvlText w:val=""/>
      <w:lvlJc w:val="left"/>
      <w:pPr>
        <w:tabs>
          <w:tab w:val="num" w:pos="2160"/>
        </w:tabs>
        <w:ind w:left="2160" w:hanging="360"/>
      </w:pPr>
      <w:rPr>
        <w:rFonts w:ascii="Wingdings" w:hAnsi="Wingdings" w:hint="default"/>
      </w:rPr>
    </w:lvl>
    <w:lvl w:ilvl="3" w:tplc="F760BF22" w:tentative="1">
      <w:start w:val="1"/>
      <w:numFmt w:val="bullet"/>
      <w:lvlText w:val=""/>
      <w:lvlJc w:val="left"/>
      <w:pPr>
        <w:tabs>
          <w:tab w:val="num" w:pos="2880"/>
        </w:tabs>
        <w:ind w:left="2880" w:hanging="360"/>
      </w:pPr>
      <w:rPr>
        <w:rFonts w:ascii="Wingdings" w:hAnsi="Wingdings" w:hint="default"/>
      </w:rPr>
    </w:lvl>
    <w:lvl w:ilvl="4" w:tplc="2904E814" w:tentative="1">
      <w:start w:val="1"/>
      <w:numFmt w:val="bullet"/>
      <w:lvlText w:val=""/>
      <w:lvlJc w:val="left"/>
      <w:pPr>
        <w:tabs>
          <w:tab w:val="num" w:pos="3600"/>
        </w:tabs>
        <w:ind w:left="3600" w:hanging="360"/>
      </w:pPr>
      <w:rPr>
        <w:rFonts w:ascii="Wingdings" w:hAnsi="Wingdings" w:hint="default"/>
      </w:rPr>
    </w:lvl>
    <w:lvl w:ilvl="5" w:tplc="091A6C76" w:tentative="1">
      <w:start w:val="1"/>
      <w:numFmt w:val="bullet"/>
      <w:lvlText w:val=""/>
      <w:lvlJc w:val="left"/>
      <w:pPr>
        <w:tabs>
          <w:tab w:val="num" w:pos="4320"/>
        </w:tabs>
        <w:ind w:left="4320" w:hanging="360"/>
      </w:pPr>
      <w:rPr>
        <w:rFonts w:ascii="Wingdings" w:hAnsi="Wingdings" w:hint="default"/>
      </w:rPr>
    </w:lvl>
    <w:lvl w:ilvl="6" w:tplc="694C128E" w:tentative="1">
      <w:start w:val="1"/>
      <w:numFmt w:val="bullet"/>
      <w:lvlText w:val=""/>
      <w:lvlJc w:val="left"/>
      <w:pPr>
        <w:tabs>
          <w:tab w:val="num" w:pos="5040"/>
        </w:tabs>
        <w:ind w:left="5040" w:hanging="360"/>
      </w:pPr>
      <w:rPr>
        <w:rFonts w:ascii="Wingdings" w:hAnsi="Wingdings" w:hint="default"/>
      </w:rPr>
    </w:lvl>
    <w:lvl w:ilvl="7" w:tplc="218C5FC6" w:tentative="1">
      <w:start w:val="1"/>
      <w:numFmt w:val="bullet"/>
      <w:lvlText w:val=""/>
      <w:lvlJc w:val="left"/>
      <w:pPr>
        <w:tabs>
          <w:tab w:val="num" w:pos="5760"/>
        </w:tabs>
        <w:ind w:left="5760" w:hanging="360"/>
      </w:pPr>
      <w:rPr>
        <w:rFonts w:ascii="Wingdings" w:hAnsi="Wingdings" w:hint="default"/>
      </w:rPr>
    </w:lvl>
    <w:lvl w:ilvl="8" w:tplc="B75272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86B5E"/>
    <w:multiLevelType w:val="hybridMultilevel"/>
    <w:tmpl w:val="A2644294"/>
    <w:lvl w:ilvl="0" w:tplc="9BEC36B6">
      <w:start w:val="1"/>
      <w:numFmt w:val="bullet"/>
      <w:lvlText w:val=""/>
      <w:lvlJc w:val="left"/>
      <w:pPr>
        <w:tabs>
          <w:tab w:val="num" w:pos="720"/>
        </w:tabs>
        <w:ind w:left="720" w:hanging="360"/>
      </w:pPr>
      <w:rPr>
        <w:rFonts w:ascii="Wingdings" w:hAnsi="Wingdings" w:hint="default"/>
      </w:rPr>
    </w:lvl>
    <w:lvl w:ilvl="1" w:tplc="42204306" w:tentative="1">
      <w:start w:val="1"/>
      <w:numFmt w:val="bullet"/>
      <w:lvlText w:val=""/>
      <w:lvlJc w:val="left"/>
      <w:pPr>
        <w:tabs>
          <w:tab w:val="num" w:pos="1440"/>
        </w:tabs>
        <w:ind w:left="1440" w:hanging="360"/>
      </w:pPr>
      <w:rPr>
        <w:rFonts w:ascii="Wingdings" w:hAnsi="Wingdings" w:hint="default"/>
      </w:rPr>
    </w:lvl>
    <w:lvl w:ilvl="2" w:tplc="ACCEE80C" w:tentative="1">
      <w:start w:val="1"/>
      <w:numFmt w:val="bullet"/>
      <w:lvlText w:val=""/>
      <w:lvlJc w:val="left"/>
      <w:pPr>
        <w:tabs>
          <w:tab w:val="num" w:pos="2160"/>
        </w:tabs>
        <w:ind w:left="2160" w:hanging="360"/>
      </w:pPr>
      <w:rPr>
        <w:rFonts w:ascii="Wingdings" w:hAnsi="Wingdings" w:hint="default"/>
      </w:rPr>
    </w:lvl>
    <w:lvl w:ilvl="3" w:tplc="9912CA18" w:tentative="1">
      <w:start w:val="1"/>
      <w:numFmt w:val="bullet"/>
      <w:lvlText w:val=""/>
      <w:lvlJc w:val="left"/>
      <w:pPr>
        <w:tabs>
          <w:tab w:val="num" w:pos="2880"/>
        </w:tabs>
        <w:ind w:left="2880" w:hanging="360"/>
      </w:pPr>
      <w:rPr>
        <w:rFonts w:ascii="Wingdings" w:hAnsi="Wingdings" w:hint="default"/>
      </w:rPr>
    </w:lvl>
    <w:lvl w:ilvl="4" w:tplc="A802CB60" w:tentative="1">
      <w:start w:val="1"/>
      <w:numFmt w:val="bullet"/>
      <w:lvlText w:val=""/>
      <w:lvlJc w:val="left"/>
      <w:pPr>
        <w:tabs>
          <w:tab w:val="num" w:pos="3600"/>
        </w:tabs>
        <w:ind w:left="3600" w:hanging="360"/>
      </w:pPr>
      <w:rPr>
        <w:rFonts w:ascii="Wingdings" w:hAnsi="Wingdings" w:hint="default"/>
      </w:rPr>
    </w:lvl>
    <w:lvl w:ilvl="5" w:tplc="CB24AE7A" w:tentative="1">
      <w:start w:val="1"/>
      <w:numFmt w:val="bullet"/>
      <w:lvlText w:val=""/>
      <w:lvlJc w:val="left"/>
      <w:pPr>
        <w:tabs>
          <w:tab w:val="num" w:pos="4320"/>
        </w:tabs>
        <w:ind w:left="4320" w:hanging="360"/>
      </w:pPr>
      <w:rPr>
        <w:rFonts w:ascii="Wingdings" w:hAnsi="Wingdings" w:hint="default"/>
      </w:rPr>
    </w:lvl>
    <w:lvl w:ilvl="6" w:tplc="E9B41B70" w:tentative="1">
      <w:start w:val="1"/>
      <w:numFmt w:val="bullet"/>
      <w:lvlText w:val=""/>
      <w:lvlJc w:val="left"/>
      <w:pPr>
        <w:tabs>
          <w:tab w:val="num" w:pos="5040"/>
        </w:tabs>
        <w:ind w:left="5040" w:hanging="360"/>
      </w:pPr>
      <w:rPr>
        <w:rFonts w:ascii="Wingdings" w:hAnsi="Wingdings" w:hint="default"/>
      </w:rPr>
    </w:lvl>
    <w:lvl w:ilvl="7" w:tplc="E8EE7470" w:tentative="1">
      <w:start w:val="1"/>
      <w:numFmt w:val="bullet"/>
      <w:lvlText w:val=""/>
      <w:lvlJc w:val="left"/>
      <w:pPr>
        <w:tabs>
          <w:tab w:val="num" w:pos="5760"/>
        </w:tabs>
        <w:ind w:left="5760" w:hanging="360"/>
      </w:pPr>
      <w:rPr>
        <w:rFonts w:ascii="Wingdings" w:hAnsi="Wingdings" w:hint="default"/>
      </w:rPr>
    </w:lvl>
    <w:lvl w:ilvl="8" w:tplc="733406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B0524"/>
    <w:multiLevelType w:val="hybridMultilevel"/>
    <w:tmpl w:val="7A70BFF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170A1"/>
    <w:multiLevelType w:val="hybridMultilevel"/>
    <w:tmpl w:val="65E47BD6"/>
    <w:lvl w:ilvl="0" w:tplc="46580C38">
      <w:start w:val="1"/>
      <w:numFmt w:val="bullet"/>
      <w:lvlText w:val="•"/>
      <w:lvlJc w:val="left"/>
      <w:pPr>
        <w:tabs>
          <w:tab w:val="num" w:pos="720"/>
        </w:tabs>
        <w:ind w:left="720" w:hanging="360"/>
      </w:pPr>
      <w:rPr>
        <w:rFonts w:ascii="Arial" w:hAnsi="Arial" w:hint="default"/>
      </w:rPr>
    </w:lvl>
    <w:lvl w:ilvl="1" w:tplc="2FB4836C" w:tentative="1">
      <w:start w:val="1"/>
      <w:numFmt w:val="bullet"/>
      <w:lvlText w:val="•"/>
      <w:lvlJc w:val="left"/>
      <w:pPr>
        <w:tabs>
          <w:tab w:val="num" w:pos="1440"/>
        </w:tabs>
        <w:ind w:left="1440" w:hanging="360"/>
      </w:pPr>
      <w:rPr>
        <w:rFonts w:ascii="Arial" w:hAnsi="Arial" w:hint="default"/>
      </w:rPr>
    </w:lvl>
    <w:lvl w:ilvl="2" w:tplc="58F8942E" w:tentative="1">
      <w:start w:val="1"/>
      <w:numFmt w:val="bullet"/>
      <w:lvlText w:val="•"/>
      <w:lvlJc w:val="left"/>
      <w:pPr>
        <w:tabs>
          <w:tab w:val="num" w:pos="2160"/>
        </w:tabs>
        <w:ind w:left="2160" w:hanging="360"/>
      </w:pPr>
      <w:rPr>
        <w:rFonts w:ascii="Arial" w:hAnsi="Arial" w:hint="default"/>
      </w:rPr>
    </w:lvl>
    <w:lvl w:ilvl="3" w:tplc="1944BD74" w:tentative="1">
      <w:start w:val="1"/>
      <w:numFmt w:val="bullet"/>
      <w:lvlText w:val="•"/>
      <w:lvlJc w:val="left"/>
      <w:pPr>
        <w:tabs>
          <w:tab w:val="num" w:pos="2880"/>
        </w:tabs>
        <w:ind w:left="2880" w:hanging="360"/>
      </w:pPr>
      <w:rPr>
        <w:rFonts w:ascii="Arial" w:hAnsi="Arial" w:hint="default"/>
      </w:rPr>
    </w:lvl>
    <w:lvl w:ilvl="4" w:tplc="BD10816C" w:tentative="1">
      <w:start w:val="1"/>
      <w:numFmt w:val="bullet"/>
      <w:lvlText w:val="•"/>
      <w:lvlJc w:val="left"/>
      <w:pPr>
        <w:tabs>
          <w:tab w:val="num" w:pos="3600"/>
        </w:tabs>
        <w:ind w:left="3600" w:hanging="360"/>
      </w:pPr>
      <w:rPr>
        <w:rFonts w:ascii="Arial" w:hAnsi="Arial" w:hint="default"/>
      </w:rPr>
    </w:lvl>
    <w:lvl w:ilvl="5" w:tplc="94F297D4" w:tentative="1">
      <w:start w:val="1"/>
      <w:numFmt w:val="bullet"/>
      <w:lvlText w:val="•"/>
      <w:lvlJc w:val="left"/>
      <w:pPr>
        <w:tabs>
          <w:tab w:val="num" w:pos="4320"/>
        </w:tabs>
        <w:ind w:left="4320" w:hanging="360"/>
      </w:pPr>
      <w:rPr>
        <w:rFonts w:ascii="Arial" w:hAnsi="Arial" w:hint="default"/>
      </w:rPr>
    </w:lvl>
    <w:lvl w:ilvl="6" w:tplc="12F46040" w:tentative="1">
      <w:start w:val="1"/>
      <w:numFmt w:val="bullet"/>
      <w:lvlText w:val="•"/>
      <w:lvlJc w:val="left"/>
      <w:pPr>
        <w:tabs>
          <w:tab w:val="num" w:pos="5040"/>
        </w:tabs>
        <w:ind w:left="5040" w:hanging="360"/>
      </w:pPr>
      <w:rPr>
        <w:rFonts w:ascii="Arial" w:hAnsi="Arial" w:hint="default"/>
      </w:rPr>
    </w:lvl>
    <w:lvl w:ilvl="7" w:tplc="D892F216" w:tentative="1">
      <w:start w:val="1"/>
      <w:numFmt w:val="bullet"/>
      <w:lvlText w:val="•"/>
      <w:lvlJc w:val="left"/>
      <w:pPr>
        <w:tabs>
          <w:tab w:val="num" w:pos="5760"/>
        </w:tabs>
        <w:ind w:left="5760" w:hanging="360"/>
      </w:pPr>
      <w:rPr>
        <w:rFonts w:ascii="Arial" w:hAnsi="Arial" w:hint="default"/>
      </w:rPr>
    </w:lvl>
    <w:lvl w:ilvl="8" w:tplc="E37244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977844"/>
    <w:multiLevelType w:val="multilevel"/>
    <w:tmpl w:val="34A86AC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3CCA53BB"/>
    <w:multiLevelType w:val="hybridMultilevel"/>
    <w:tmpl w:val="C5A85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B4C66"/>
    <w:multiLevelType w:val="hybridMultilevel"/>
    <w:tmpl w:val="3D0C521A"/>
    <w:lvl w:ilvl="0" w:tplc="4000BF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F847C0F"/>
    <w:multiLevelType w:val="hybridMultilevel"/>
    <w:tmpl w:val="5C907490"/>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732C11"/>
    <w:multiLevelType w:val="hybridMultilevel"/>
    <w:tmpl w:val="8BC22CA0"/>
    <w:lvl w:ilvl="0" w:tplc="853CC51E">
      <w:start w:val="1"/>
      <w:numFmt w:val="bullet"/>
      <w:lvlText w:val=""/>
      <w:lvlJc w:val="left"/>
      <w:pPr>
        <w:tabs>
          <w:tab w:val="num" w:pos="720"/>
        </w:tabs>
        <w:ind w:left="720" w:hanging="360"/>
      </w:pPr>
      <w:rPr>
        <w:rFonts w:ascii="Wingdings" w:hAnsi="Wingdings" w:hint="default"/>
      </w:rPr>
    </w:lvl>
    <w:lvl w:ilvl="1" w:tplc="81BA1FC2" w:tentative="1">
      <w:start w:val="1"/>
      <w:numFmt w:val="bullet"/>
      <w:lvlText w:val=""/>
      <w:lvlJc w:val="left"/>
      <w:pPr>
        <w:tabs>
          <w:tab w:val="num" w:pos="1440"/>
        </w:tabs>
        <w:ind w:left="1440" w:hanging="360"/>
      </w:pPr>
      <w:rPr>
        <w:rFonts w:ascii="Wingdings" w:hAnsi="Wingdings" w:hint="default"/>
      </w:rPr>
    </w:lvl>
    <w:lvl w:ilvl="2" w:tplc="D77AE142" w:tentative="1">
      <w:start w:val="1"/>
      <w:numFmt w:val="bullet"/>
      <w:lvlText w:val=""/>
      <w:lvlJc w:val="left"/>
      <w:pPr>
        <w:tabs>
          <w:tab w:val="num" w:pos="2160"/>
        </w:tabs>
        <w:ind w:left="2160" w:hanging="360"/>
      </w:pPr>
      <w:rPr>
        <w:rFonts w:ascii="Wingdings" w:hAnsi="Wingdings" w:hint="default"/>
      </w:rPr>
    </w:lvl>
    <w:lvl w:ilvl="3" w:tplc="3CE8DD0C" w:tentative="1">
      <w:start w:val="1"/>
      <w:numFmt w:val="bullet"/>
      <w:lvlText w:val=""/>
      <w:lvlJc w:val="left"/>
      <w:pPr>
        <w:tabs>
          <w:tab w:val="num" w:pos="2880"/>
        </w:tabs>
        <w:ind w:left="2880" w:hanging="360"/>
      </w:pPr>
      <w:rPr>
        <w:rFonts w:ascii="Wingdings" w:hAnsi="Wingdings" w:hint="default"/>
      </w:rPr>
    </w:lvl>
    <w:lvl w:ilvl="4" w:tplc="BD04E778" w:tentative="1">
      <w:start w:val="1"/>
      <w:numFmt w:val="bullet"/>
      <w:lvlText w:val=""/>
      <w:lvlJc w:val="left"/>
      <w:pPr>
        <w:tabs>
          <w:tab w:val="num" w:pos="3600"/>
        </w:tabs>
        <w:ind w:left="3600" w:hanging="360"/>
      </w:pPr>
      <w:rPr>
        <w:rFonts w:ascii="Wingdings" w:hAnsi="Wingdings" w:hint="default"/>
      </w:rPr>
    </w:lvl>
    <w:lvl w:ilvl="5" w:tplc="AE8E1D42" w:tentative="1">
      <w:start w:val="1"/>
      <w:numFmt w:val="bullet"/>
      <w:lvlText w:val=""/>
      <w:lvlJc w:val="left"/>
      <w:pPr>
        <w:tabs>
          <w:tab w:val="num" w:pos="4320"/>
        </w:tabs>
        <w:ind w:left="4320" w:hanging="360"/>
      </w:pPr>
      <w:rPr>
        <w:rFonts w:ascii="Wingdings" w:hAnsi="Wingdings" w:hint="default"/>
      </w:rPr>
    </w:lvl>
    <w:lvl w:ilvl="6" w:tplc="CBD05FB4" w:tentative="1">
      <w:start w:val="1"/>
      <w:numFmt w:val="bullet"/>
      <w:lvlText w:val=""/>
      <w:lvlJc w:val="left"/>
      <w:pPr>
        <w:tabs>
          <w:tab w:val="num" w:pos="5040"/>
        </w:tabs>
        <w:ind w:left="5040" w:hanging="360"/>
      </w:pPr>
      <w:rPr>
        <w:rFonts w:ascii="Wingdings" w:hAnsi="Wingdings" w:hint="default"/>
      </w:rPr>
    </w:lvl>
    <w:lvl w:ilvl="7" w:tplc="FDAE87DE" w:tentative="1">
      <w:start w:val="1"/>
      <w:numFmt w:val="bullet"/>
      <w:lvlText w:val=""/>
      <w:lvlJc w:val="left"/>
      <w:pPr>
        <w:tabs>
          <w:tab w:val="num" w:pos="5760"/>
        </w:tabs>
        <w:ind w:left="5760" w:hanging="360"/>
      </w:pPr>
      <w:rPr>
        <w:rFonts w:ascii="Wingdings" w:hAnsi="Wingdings" w:hint="default"/>
      </w:rPr>
    </w:lvl>
    <w:lvl w:ilvl="8" w:tplc="B2921F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B2FAB"/>
    <w:multiLevelType w:val="hybridMultilevel"/>
    <w:tmpl w:val="FE96893C"/>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B4B9D"/>
    <w:multiLevelType w:val="hybridMultilevel"/>
    <w:tmpl w:val="38D6D02A"/>
    <w:lvl w:ilvl="0" w:tplc="9C6C8A1A">
      <w:start w:val="1"/>
      <w:numFmt w:val="bullet"/>
      <w:lvlText w:val=""/>
      <w:lvlJc w:val="left"/>
      <w:pPr>
        <w:ind w:left="720"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F2CCF"/>
    <w:multiLevelType w:val="hybridMultilevel"/>
    <w:tmpl w:val="762ABCFA"/>
    <w:lvl w:ilvl="0" w:tplc="1C74E10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44D38"/>
    <w:multiLevelType w:val="hybridMultilevel"/>
    <w:tmpl w:val="474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57259"/>
    <w:multiLevelType w:val="hybridMultilevel"/>
    <w:tmpl w:val="83C0C7DC"/>
    <w:lvl w:ilvl="0" w:tplc="0409000F">
      <w:start w:val="1"/>
      <w:numFmt w:val="decimal"/>
      <w:lvlText w:val="%1."/>
      <w:lvlJc w:val="left"/>
      <w:pPr>
        <w:ind w:left="360" w:hanging="360"/>
      </w:pPr>
    </w:lvl>
    <w:lvl w:ilvl="1" w:tplc="3200A13E">
      <w:numFmt w:val="bullet"/>
      <w:lvlText w:val="•"/>
      <w:lvlJc w:val="left"/>
      <w:pPr>
        <w:ind w:left="1500" w:hanging="78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F42939"/>
    <w:multiLevelType w:val="hybridMultilevel"/>
    <w:tmpl w:val="349C970C"/>
    <w:lvl w:ilvl="0" w:tplc="420A0C78">
      <w:start w:val="1"/>
      <w:numFmt w:val="bullet"/>
      <w:lvlText w:val=""/>
      <w:lvlJc w:val="left"/>
      <w:pPr>
        <w:ind w:left="360" w:firstLine="50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7793E"/>
    <w:multiLevelType w:val="hybridMultilevel"/>
    <w:tmpl w:val="34B2F67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74EBA"/>
    <w:multiLevelType w:val="hybridMultilevel"/>
    <w:tmpl w:val="05E8DC78"/>
    <w:lvl w:ilvl="0" w:tplc="6C9E6932">
      <w:start w:val="1"/>
      <w:numFmt w:val="bullet"/>
      <w:lvlText w:val="•"/>
      <w:lvlJc w:val="left"/>
      <w:pPr>
        <w:tabs>
          <w:tab w:val="num" w:pos="720"/>
        </w:tabs>
        <w:ind w:left="720" w:hanging="360"/>
      </w:pPr>
      <w:rPr>
        <w:rFonts w:ascii="Arial" w:hAnsi="Arial" w:hint="default"/>
      </w:rPr>
    </w:lvl>
    <w:lvl w:ilvl="1" w:tplc="2910BAC0" w:tentative="1">
      <w:start w:val="1"/>
      <w:numFmt w:val="bullet"/>
      <w:lvlText w:val="•"/>
      <w:lvlJc w:val="left"/>
      <w:pPr>
        <w:tabs>
          <w:tab w:val="num" w:pos="1440"/>
        </w:tabs>
        <w:ind w:left="1440" w:hanging="360"/>
      </w:pPr>
      <w:rPr>
        <w:rFonts w:ascii="Arial" w:hAnsi="Arial" w:hint="default"/>
      </w:rPr>
    </w:lvl>
    <w:lvl w:ilvl="2" w:tplc="D0A2852E" w:tentative="1">
      <w:start w:val="1"/>
      <w:numFmt w:val="bullet"/>
      <w:lvlText w:val="•"/>
      <w:lvlJc w:val="left"/>
      <w:pPr>
        <w:tabs>
          <w:tab w:val="num" w:pos="2160"/>
        </w:tabs>
        <w:ind w:left="2160" w:hanging="360"/>
      </w:pPr>
      <w:rPr>
        <w:rFonts w:ascii="Arial" w:hAnsi="Arial" w:hint="default"/>
      </w:rPr>
    </w:lvl>
    <w:lvl w:ilvl="3" w:tplc="A3740A42" w:tentative="1">
      <w:start w:val="1"/>
      <w:numFmt w:val="bullet"/>
      <w:lvlText w:val="•"/>
      <w:lvlJc w:val="left"/>
      <w:pPr>
        <w:tabs>
          <w:tab w:val="num" w:pos="2880"/>
        </w:tabs>
        <w:ind w:left="2880" w:hanging="360"/>
      </w:pPr>
      <w:rPr>
        <w:rFonts w:ascii="Arial" w:hAnsi="Arial" w:hint="default"/>
      </w:rPr>
    </w:lvl>
    <w:lvl w:ilvl="4" w:tplc="C5669538" w:tentative="1">
      <w:start w:val="1"/>
      <w:numFmt w:val="bullet"/>
      <w:lvlText w:val="•"/>
      <w:lvlJc w:val="left"/>
      <w:pPr>
        <w:tabs>
          <w:tab w:val="num" w:pos="3600"/>
        </w:tabs>
        <w:ind w:left="3600" w:hanging="360"/>
      </w:pPr>
      <w:rPr>
        <w:rFonts w:ascii="Arial" w:hAnsi="Arial" w:hint="default"/>
      </w:rPr>
    </w:lvl>
    <w:lvl w:ilvl="5" w:tplc="EBEEBBD4" w:tentative="1">
      <w:start w:val="1"/>
      <w:numFmt w:val="bullet"/>
      <w:lvlText w:val="•"/>
      <w:lvlJc w:val="left"/>
      <w:pPr>
        <w:tabs>
          <w:tab w:val="num" w:pos="4320"/>
        </w:tabs>
        <w:ind w:left="4320" w:hanging="360"/>
      </w:pPr>
      <w:rPr>
        <w:rFonts w:ascii="Arial" w:hAnsi="Arial" w:hint="default"/>
      </w:rPr>
    </w:lvl>
    <w:lvl w:ilvl="6" w:tplc="4386E862" w:tentative="1">
      <w:start w:val="1"/>
      <w:numFmt w:val="bullet"/>
      <w:lvlText w:val="•"/>
      <w:lvlJc w:val="left"/>
      <w:pPr>
        <w:tabs>
          <w:tab w:val="num" w:pos="5040"/>
        </w:tabs>
        <w:ind w:left="5040" w:hanging="360"/>
      </w:pPr>
      <w:rPr>
        <w:rFonts w:ascii="Arial" w:hAnsi="Arial" w:hint="default"/>
      </w:rPr>
    </w:lvl>
    <w:lvl w:ilvl="7" w:tplc="8C62FE2C" w:tentative="1">
      <w:start w:val="1"/>
      <w:numFmt w:val="bullet"/>
      <w:lvlText w:val="•"/>
      <w:lvlJc w:val="left"/>
      <w:pPr>
        <w:tabs>
          <w:tab w:val="num" w:pos="5760"/>
        </w:tabs>
        <w:ind w:left="5760" w:hanging="360"/>
      </w:pPr>
      <w:rPr>
        <w:rFonts w:ascii="Arial" w:hAnsi="Arial" w:hint="default"/>
      </w:rPr>
    </w:lvl>
    <w:lvl w:ilvl="8" w:tplc="6D8055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60A7C"/>
    <w:multiLevelType w:val="hybridMultilevel"/>
    <w:tmpl w:val="6AC0A1A0"/>
    <w:lvl w:ilvl="0" w:tplc="0DFCCA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C398B"/>
    <w:multiLevelType w:val="hybridMultilevel"/>
    <w:tmpl w:val="9754D7FA"/>
    <w:lvl w:ilvl="0" w:tplc="DAA8015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3340D"/>
    <w:multiLevelType w:val="hybridMultilevel"/>
    <w:tmpl w:val="0F8261DC"/>
    <w:lvl w:ilvl="0" w:tplc="71C2C286">
      <w:numFmt w:val="bullet"/>
      <w:lvlText w:val="•"/>
      <w:lvlJc w:val="left"/>
      <w:pPr>
        <w:ind w:left="432" w:hanging="72"/>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40370"/>
    <w:multiLevelType w:val="hybridMultilevel"/>
    <w:tmpl w:val="C00E540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50CD4"/>
    <w:multiLevelType w:val="hybridMultilevel"/>
    <w:tmpl w:val="9EB05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F85A6F"/>
    <w:multiLevelType w:val="hybridMultilevel"/>
    <w:tmpl w:val="1D828F78"/>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9D2DA6"/>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AE0DF0"/>
    <w:multiLevelType w:val="hybridMultilevel"/>
    <w:tmpl w:val="A9EC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86574"/>
    <w:multiLevelType w:val="hybridMultilevel"/>
    <w:tmpl w:val="979CB752"/>
    <w:lvl w:ilvl="0" w:tplc="CEB213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FA7BB8"/>
    <w:multiLevelType w:val="hybridMultilevel"/>
    <w:tmpl w:val="0EA2AF88"/>
    <w:lvl w:ilvl="0" w:tplc="70668384">
      <w:start w:val="1"/>
      <w:numFmt w:val="bullet"/>
      <w:lvlText w:val="•"/>
      <w:lvlJc w:val="left"/>
      <w:pPr>
        <w:tabs>
          <w:tab w:val="num" w:pos="720"/>
        </w:tabs>
        <w:ind w:left="720" w:hanging="360"/>
      </w:pPr>
      <w:rPr>
        <w:rFonts w:ascii="Arial" w:hAnsi="Arial" w:hint="default"/>
      </w:rPr>
    </w:lvl>
    <w:lvl w:ilvl="1" w:tplc="FB8A8710" w:tentative="1">
      <w:start w:val="1"/>
      <w:numFmt w:val="bullet"/>
      <w:lvlText w:val="•"/>
      <w:lvlJc w:val="left"/>
      <w:pPr>
        <w:tabs>
          <w:tab w:val="num" w:pos="1440"/>
        </w:tabs>
        <w:ind w:left="1440" w:hanging="360"/>
      </w:pPr>
      <w:rPr>
        <w:rFonts w:ascii="Arial" w:hAnsi="Arial" w:hint="default"/>
      </w:rPr>
    </w:lvl>
    <w:lvl w:ilvl="2" w:tplc="1BF4C596" w:tentative="1">
      <w:start w:val="1"/>
      <w:numFmt w:val="bullet"/>
      <w:lvlText w:val="•"/>
      <w:lvlJc w:val="left"/>
      <w:pPr>
        <w:tabs>
          <w:tab w:val="num" w:pos="2160"/>
        </w:tabs>
        <w:ind w:left="2160" w:hanging="360"/>
      </w:pPr>
      <w:rPr>
        <w:rFonts w:ascii="Arial" w:hAnsi="Arial" w:hint="default"/>
      </w:rPr>
    </w:lvl>
    <w:lvl w:ilvl="3" w:tplc="99DE5CFA" w:tentative="1">
      <w:start w:val="1"/>
      <w:numFmt w:val="bullet"/>
      <w:lvlText w:val="•"/>
      <w:lvlJc w:val="left"/>
      <w:pPr>
        <w:tabs>
          <w:tab w:val="num" w:pos="2880"/>
        </w:tabs>
        <w:ind w:left="2880" w:hanging="360"/>
      </w:pPr>
      <w:rPr>
        <w:rFonts w:ascii="Arial" w:hAnsi="Arial" w:hint="default"/>
      </w:rPr>
    </w:lvl>
    <w:lvl w:ilvl="4" w:tplc="80D4C2F8" w:tentative="1">
      <w:start w:val="1"/>
      <w:numFmt w:val="bullet"/>
      <w:lvlText w:val="•"/>
      <w:lvlJc w:val="left"/>
      <w:pPr>
        <w:tabs>
          <w:tab w:val="num" w:pos="3600"/>
        </w:tabs>
        <w:ind w:left="3600" w:hanging="360"/>
      </w:pPr>
      <w:rPr>
        <w:rFonts w:ascii="Arial" w:hAnsi="Arial" w:hint="default"/>
      </w:rPr>
    </w:lvl>
    <w:lvl w:ilvl="5" w:tplc="4DF06BBC" w:tentative="1">
      <w:start w:val="1"/>
      <w:numFmt w:val="bullet"/>
      <w:lvlText w:val="•"/>
      <w:lvlJc w:val="left"/>
      <w:pPr>
        <w:tabs>
          <w:tab w:val="num" w:pos="4320"/>
        </w:tabs>
        <w:ind w:left="4320" w:hanging="360"/>
      </w:pPr>
      <w:rPr>
        <w:rFonts w:ascii="Arial" w:hAnsi="Arial" w:hint="default"/>
      </w:rPr>
    </w:lvl>
    <w:lvl w:ilvl="6" w:tplc="6262D5E2" w:tentative="1">
      <w:start w:val="1"/>
      <w:numFmt w:val="bullet"/>
      <w:lvlText w:val="•"/>
      <w:lvlJc w:val="left"/>
      <w:pPr>
        <w:tabs>
          <w:tab w:val="num" w:pos="5040"/>
        </w:tabs>
        <w:ind w:left="5040" w:hanging="360"/>
      </w:pPr>
      <w:rPr>
        <w:rFonts w:ascii="Arial" w:hAnsi="Arial" w:hint="default"/>
      </w:rPr>
    </w:lvl>
    <w:lvl w:ilvl="7" w:tplc="D6C606B8" w:tentative="1">
      <w:start w:val="1"/>
      <w:numFmt w:val="bullet"/>
      <w:lvlText w:val="•"/>
      <w:lvlJc w:val="left"/>
      <w:pPr>
        <w:tabs>
          <w:tab w:val="num" w:pos="5760"/>
        </w:tabs>
        <w:ind w:left="5760" w:hanging="360"/>
      </w:pPr>
      <w:rPr>
        <w:rFonts w:ascii="Arial" w:hAnsi="Arial" w:hint="default"/>
      </w:rPr>
    </w:lvl>
    <w:lvl w:ilvl="8" w:tplc="37F88E6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17"/>
  </w:num>
  <w:num w:numId="4">
    <w:abstractNumId w:val="27"/>
  </w:num>
  <w:num w:numId="5">
    <w:abstractNumId w:val="13"/>
  </w:num>
  <w:num w:numId="6">
    <w:abstractNumId w:val="26"/>
  </w:num>
  <w:num w:numId="7">
    <w:abstractNumId w:val="21"/>
  </w:num>
  <w:num w:numId="8">
    <w:abstractNumId w:val="24"/>
  </w:num>
  <w:num w:numId="9">
    <w:abstractNumId w:val="11"/>
  </w:num>
  <w:num w:numId="10">
    <w:abstractNumId w:val="19"/>
  </w:num>
  <w:num w:numId="11">
    <w:abstractNumId w:val="6"/>
  </w:num>
  <w:num w:numId="12">
    <w:abstractNumId w:val="14"/>
  </w:num>
  <w:num w:numId="13">
    <w:abstractNumId w:val="18"/>
  </w:num>
  <w:num w:numId="14">
    <w:abstractNumId w:val="16"/>
  </w:num>
  <w:num w:numId="15">
    <w:abstractNumId w:val="12"/>
  </w:num>
  <w:num w:numId="16">
    <w:abstractNumId w:val="5"/>
  </w:num>
  <w:num w:numId="17">
    <w:abstractNumId w:val="3"/>
  </w:num>
  <w:num w:numId="18">
    <w:abstractNumId w:val="9"/>
  </w:num>
  <w:num w:numId="19">
    <w:abstractNumId w:val="22"/>
  </w:num>
  <w:num w:numId="20">
    <w:abstractNumId w:val="29"/>
  </w:num>
  <w:num w:numId="21">
    <w:abstractNumId w:val="2"/>
  </w:num>
  <w:num w:numId="22">
    <w:abstractNumId w:val="15"/>
  </w:num>
  <w:num w:numId="23">
    <w:abstractNumId w:val="28"/>
  </w:num>
  <w:num w:numId="24">
    <w:abstractNumId w:val="20"/>
  </w:num>
  <w:num w:numId="25">
    <w:abstractNumId w:val="7"/>
  </w:num>
  <w:num w:numId="26">
    <w:abstractNumId w:val="25"/>
  </w:num>
  <w:num w:numId="27">
    <w:abstractNumId w:val="30"/>
  </w:num>
  <w:num w:numId="28">
    <w:abstractNumId w:val="1"/>
  </w:num>
  <w:num w:numId="29">
    <w:abstractNumId w:val="0"/>
  </w:num>
  <w:num w:numId="30">
    <w:abstractNumId w:val="10"/>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7"/>
    <w:rsid w:val="0000030A"/>
    <w:rsid w:val="00000446"/>
    <w:rsid w:val="000009D2"/>
    <w:rsid w:val="00000D8D"/>
    <w:rsid w:val="00000EFE"/>
    <w:rsid w:val="00001372"/>
    <w:rsid w:val="00002D5D"/>
    <w:rsid w:val="0000344C"/>
    <w:rsid w:val="000039CC"/>
    <w:rsid w:val="00005AC5"/>
    <w:rsid w:val="00005CA5"/>
    <w:rsid w:val="000062F1"/>
    <w:rsid w:val="00006B1C"/>
    <w:rsid w:val="00007380"/>
    <w:rsid w:val="00007A60"/>
    <w:rsid w:val="00007BCD"/>
    <w:rsid w:val="00007C5D"/>
    <w:rsid w:val="00007DFB"/>
    <w:rsid w:val="00011C9E"/>
    <w:rsid w:val="000123B9"/>
    <w:rsid w:val="000126DD"/>
    <w:rsid w:val="0001273D"/>
    <w:rsid w:val="0001276B"/>
    <w:rsid w:val="000129C8"/>
    <w:rsid w:val="00014269"/>
    <w:rsid w:val="000144D5"/>
    <w:rsid w:val="000151A8"/>
    <w:rsid w:val="00015CE7"/>
    <w:rsid w:val="00016019"/>
    <w:rsid w:val="000165E2"/>
    <w:rsid w:val="0001715D"/>
    <w:rsid w:val="00017204"/>
    <w:rsid w:val="000173C3"/>
    <w:rsid w:val="00017649"/>
    <w:rsid w:val="00020046"/>
    <w:rsid w:val="000204A3"/>
    <w:rsid w:val="0002087C"/>
    <w:rsid w:val="00020FD2"/>
    <w:rsid w:val="00021D22"/>
    <w:rsid w:val="000223D8"/>
    <w:rsid w:val="00022C10"/>
    <w:rsid w:val="000232F1"/>
    <w:rsid w:val="000236EE"/>
    <w:rsid w:val="00023E5D"/>
    <w:rsid w:val="000240E5"/>
    <w:rsid w:val="000244F5"/>
    <w:rsid w:val="00024825"/>
    <w:rsid w:val="00025133"/>
    <w:rsid w:val="00025427"/>
    <w:rsid w:val="000259B3"/>
    <w:rsid w:val="00025DBA"/>
    <w:rsid w:val="00025EDE"/>
    <w:rsid w:val="00025FB2"/>
    <w:rsid w:val="00026539"/>
    <w:rsid w:val="000265D2"/>
    <w:rsid w:val="00026644"/>
    <w:rsid w:val="00026AD7"/>
    <w:rsid w:val="0003016B"/>
    <w:rsid w:val="00030693"/>
    <w:rsid w:val="00031F3B"/>
    <w:rsid w:val="000320B1"/>
    <w:rsid w:val="00032B7C"/>
    <w:rsid w:val="00032EFB"/>
    <w:rsid w:val="00033287"/>
    <w:rsid w:val="00033471"/>
    <w:rsid w:val="0003398A"/>
    <w:rsid w:val="00033A10"/>
    <w:rsid w:val="00033C0F"/>
    <w:rsid w:val="00033DD0"/>
    <w:rsid w:val="00034228"/>
    <w:rsid w:val="000347FB"/>
    <w:rsid w:val="00034FB9"/>
    <w:rsid w:val="00035495"/>
    <w:rsid w:val="000356FA"/>
    <w:rsid w:val="000361BF"/>
    <w:rsid w:val="0003665C"/>
    <w:rsid w:val="00036C30"/>
    <w:rsid w:val="00036F3F"/>
    <w:rsid w:val="000370A6"/>
    <w:rsid w:val="00037509"/>
    <w:rsid w:val="00040475"/>
    <w:rsid w:val="00040738"/>
    <w:rsid w:val="000407F2"/>
    <w:rsid w:val="00040EFA"/>
    <w:rsid w:val="00040F6E"/>
    <w:rsid w:val="000418D0"/>
    <w:rsid w:val="00041A20"/>
    <w:rsid w:val="00041ADE"/>
    <w:rsid w:val="0004217F"/>
    <w:rsid w:val="0004252C"/>
    <w:rsid w:val="000433E5"/>
    <w:rsid w:val="00044CD2"/>
    <w:rsid w:val="000455B3"/>
    <w:rsid w:val="000459C1"/>
    <w:rsid w:val="00045CD9"/>
    <w:rsid w:val="000462EF"/>
    <w:rsid w:val="000464A4"/>
    <w:rsid w:val="000468AF"/>
    <w:rsid w:val="000478B3"/>
    <w:rsid w:val="00047D21"/>
    <w:rsid w:val="00047F8F"/>
    <w:rsid w:val="0005036E"/>
    <w:rsid w:val="00050420"/>
    <w:rsid w:val="00051364"/>
    <w:rsid w:val="0005172A"/>
    <w:rsid w:val="00051957"/>
    <w:rsid w:val="00051F79"/>
    <w:rsid w:val="00052CDB"/>
    <w:rsid w:val="000530BF"/>
    <w:rsid w:val="00053413"/>
    <w:rsid w:val="00053E56"/>
    <w:rsid w:val="00054997"/>
    <w:rsid w:val="000551BD"/>
    <w:rsid w:val="00055AAA"/>
    <w:rsid w:val="00056238"/>
    <w:rsid w:val="00056A57"/>
    <w:rsid w:val="0005737A"/>
    <w:rsid w:val="00057E4D"/>
    <w:rsid w:val="00060456"/>
    <w:rsid w:val="0006050E"/>
    <w:rsid w:val="0006071C"/>
    <w:rsid w:val="000607A0"/>
    <w:rsid w:val="00060AD4"/>
    <w:rsid w:val="00061681"/>
    <w:rsid w:val="00061C48"/>
    <w:rsid w:val="000626AA"/>
    <w:rsid w:val="00062BD9"/>
    <w:rsid w:val="0006314E"/>
    <w:rsid w:val="00063746"/>
    <w:rsid w:val="00063EDA"/>
    <w:rsid w:val="00063FC4"/>
    <w:rsid w:val="000646D5"/>
    <w:rsid w:val="0006609B"/>
    <w:rsid w:val="000660D8"/>
    <w:rsid w:val="0006620C"/>
    <w:rsid w:val="00066D33"/>
    <w:rsid w:val="00067550"/>
    <w:rsid w:val="000676DA"/>
    <w:rsid w:val="00067850"/>
    <w:rsid w:val="00070102"/>
    <w:rsid w:val="00070157"/>
    <w:rsid w:val="000702D9"/>
    <w:rsid w:val="000702F7"/>
    <w:rsid w:val="00070753"/>
    <w:rsid w:val="00070831"/>
    <w:rsid w:val="000710EC"/>
    <w:rsid w:val="00071C76"/>
    <w:rsid w:val="00071CA1"/>
    <w:rsid w:val="0007220B"/>
    <w:rsid w:val="00072247"/>
    <w:rsid w:val="000723D4"/>
    <w:rsid w:val="0007243A"/>
    <w:rsid w:val="0007275C"/>
    <w:rsid w:val="0007282B"/>
    <w:rsid w:val="00072A9A"/>
    <w:rsid w:val="00072CA4"/>
    <w:rsid w:val="00073B40"/>
    <w:rsid w:val="00073E9C"/>
    <w:rsid w:val="000740C1"/>
    <w:rsid w:val="000750AC"/>
    <w:rsid w:val="00075E16"/>
    <w:rsid w:val="000764B2"/>
    <w:rsid w:val="000765C4"/>
    <w:rsid w:val="000767F2"/>
    <w:rsid w:val="00076BBD"/>
    <w:rsid w:val="00076E2D"/>
    <w:rsid w:val="000779B1"/>
    <w:rsid w:val="00080007"/>
    <w:rsid w:val="00080389"/>
    <w:rsid w:val="000816EB"/>
    <w:rsid w:val="000822CE"/>
    <w:rsid w:val="00082453"/>
    <w:rsid w:val="000828B3"/>
    <w:rsid w:val="00082D5A"/>
    <w:rsid w:val="00083051"/>
    <w:rsid w:val="000834C9"/>
    <w:rsid w:val="0008353F"/>
    <w:rsid w:val="00084512"/>
    <w:rsid w:val="00084663"/>
    <w:rsid w:val="00084E81"/>
    <w:rsid w:val="000853DA"/>
    <w:rsid w:val="00085A8B"/>
    <w:rsid w:val="0008646C"/>
    <w:rsid w:val="00086514"/>
    <w:rsid w:val="00086C00"/>
    <w:rsid w:val="000873AC"/>
    <w:rsid w:val="00090545"/>
    <w:rsid w:val="00090A23"/>
    <w:rsid w:val="00091323"/>
    <w:rsid w:val="00091534"/>
    <w:rsid w:val="00091822"/>
    <w:rsid w:val="00091990"/>
    <w:rsid w:val="00091A75"/>
    <w:rsid w:val="00091B44"/>
    <w:rsid w:val="00091BEE"/>
    <w:rsid w:val="00091FFD"/>
    <w:rsid w:val="000924E8"/>
    <w:rsid w:val="000937BC"/>
    <w:rsid w:val="000939A7"/>
    <w:rsid w:val="00094294"/>
    <w:rsid w:val="000943CC"/>
    <w:rsid w:val="00094841"/>
    <w:rsid w:val="00094B36"/>
    <w:rsid w:val="00094E38"/>
    <w:rsid w:val="0009500A"/>
    <w:rsid w:val="000959C5"/>
    <w:rsid w:val="00095DD5"/>
    <w:rsid w:val="00096591"/>
    <w:rsid w:val="00096AB6"/>
    <w:rsid w:val="00097982"/>
    <w:rsid w:val="000A0E40"/>
    <w:rsid w:val="000A10D6"/>
    <w:rsid w:val="000A10ED"/>
    <w:rsid w:val="000A14E6"/>
    <w:rsid w:val="000A15C7"/>
    <w:rsid w:val="000A2089"/>
    <w:rsid w:val="000A25B5"/>
    <w:rsid w:val="000A3777"/>
    <w:rsid w:val="000A37BC"/>
    <w:rsid w:val="000A4A77"/>
    <w:rsid w:val="000A4AA2"/>
    <w:rsid w:val="000A4BC9"/>
    <w:rsid w:val="000A5958"/>
    <w:rsid w:val="000A5C1A"/>
    <w:rsid w:val="000A666E"/>
    <w:rsid w:val="000A6735"/>
    <w:rsid w:val="000A74A5"/>
    <w:rsid w:val="000A7A12"/>
    <w:rsid w:val="000A7D11"/>
    <w:rsid w:val="000A7DCF"/>
    <w:rsid w:val="000B0B72"/>
    <w:rsid w:val="000B13D1"/>
    <w:rsid w:val="000B1700"/>
    <w:rsid w:val="000B2078"/>
    <w:rsid w:val="000B2C41"/>
    <w:rsid w:val="000B2C9D"/>
    <w:rsid w:val="000B4114"/>
    <w:rsid w:val="000B4FD6"/>
    <w:rsid w:val="000B50F5"/>
    <w:rsid w:val="000B57CB"/>
    <w:rsid w:val="000B603D"/>
    <w:rsid w:val="000B6927"/>
    <w:rsid w:val="000B6A2F"/>
    <w:rsid w:val="000B76DD"/>
    <w:rsid w:val="000B79FE"/>
    <w:rsid w:val="000C0037"/>
    <w:rsid w:val="000C0250"/>
    <w:rsid w:val="000C02F4"/>
    <w:rsid w:val="000C0755"/>
    <w:rsid w:val="000C0A03"/>
    <w:rsid w:val="000C0F0B"/>
    <w:rsid w:val="000C2E33"/>
    <w:rsid w:val="000C3321"/>
    <w:rsid w:val="000C33CB"/>
    <w:rsid w:val="000C3852"/>
    <w:rsid w:val="000C401F"/>
    <w:rsid w:val="000C4614"/>
    <w:rsid w:val="000C618B"/>
    <w:rsid w:val="000C6A43"/>
    <w:rsid w:val="000C6CA1"/>
    <w:rsid w:val="000C6E9A"/>
    <w:rsid w:val="000C7D32"/>
    <w:rsid w:val="000D0CA4"/>
    <w:rsid w:val="000D1299"/>
    <w:rsid w:val="000D1BC2"/>
    <w:rsid w:val="000D1C1C"/>
    <w:rsid w:val="000D1DE6"/>
    <w:rsid w:val="000D29F0"/>
    <w:rsid w:val="000D2AAA"/>
    <w:rsid w:val="000D2B59"/>
    <w:rsid w:val="000D2D77"/>
    <w:rsid w:val="000D2F42"/>
    <w:rsid w:val="000D4A5F"/>
    <w:rsid w:val="000D532A"/>
    <w:rsid w:val="000D589D"/>
    <w:rsid w:val="000D5E99"/>
    <w:rsid w:val="000D7071"/>
    <w:rsid w:val="000D7D32"/>
    <w:rsid w:val="000E0701"/>
    <w:rsid w:val="000E0FDB"/>
    <w:rsid w:val="000E11B9"/>
    <w:rsid w:val="000E11FA"/>
    <w:rsid w:val="000E289F"/>
    <w:rsid w:val="000E388C"/>
    <w:rsid w:val="000E41FC"/>
    <w:rsid w:val="000E4275"/>
    <w:rsid w:val="000E4B5D"/>
    <w:rsid w:val="000E597E"/>
    <w:rsid w:val="000E61F2"/>
    <w:rsid w:val="000E65D3"/>
    <w:rsid w:val="000E6ADD"/>
    <w:rsid w:val="000E6F9D"/>
    <w:rsid w:val="000E70E9"/>
    <w:rsid w:val="000F006A"/>
    <w:rsid w:val="000F0218"/>
    <w:rsid w:val="000F0358"/>
    <w:rsid w:val="000F0FDC"/>
    <w:rsid w:val="000F130C"/>
    <w:rsid w:val="000F1418"/>
    <w:rsid w:val="000F1A37"/>
    <w:rsid w:val="000F29A5"/>
    <w:rsid w:val="000F2C63"/>
    <w:rsid w:val="000F2FBA"/>
    <w:rsid w:val="000F30B8"/>
    <w:rsid w:val="000F33BD"/>
    <w:rsid w:val="000F4692"/>
    <w:rsid w:val="000F4A9B"/>
    <w:rsid w:val="000F4DF7"/>
    <w:rsid w:val="000F56F6"/>
    <w:rsid w:val="000F5D1B"/>
    <w:rsid w:val="000F5F74"/>
    <w:rsid w:val="000F60D7"/>
    <w:rsid w:val="000F6932"/>
    <w:rsid w:val="000F6E8B"/>
    <w:rsid w:val="001015C9"/>
    <w:rsid w:val="00101764"/>
    <w:rsid w:val="00102034"/>
    <w:rsid w:val="00102070"/>
    <w:rsid w:val="00102187"/>
    <w:rsid w:val="001021C8"/>
    <w:rsid w:val="00102FDD"/>
    <w:rsid w:val="00103631"/>
    <w:rsid w:val="00103C2C"/>
    <w:rsid w:val="001042FD"/>
    <w:rsid w:val="0010442D"/>
    <w:rsid w:val="001051AB"/>
    <w:rsid w:val="001052EF"/>
    <w:rsid w:val="001058EB"/>
    <w:rsid w:val="00105E9D"/>
    <w:rsid w:val="001069C7"/>
    <w:rsid w:val="00106DB9"/>
    <w:rsid w:val="00107A33"/>
    <w:rsid w:val="00107B8B"/>
    <w:rsid w:val="00107EDF"/>
    <w:rsid w:val="00110767"/>
    <w:rsid w:val="0011115A"/>
    <w:rsid w:val="00111246"/>
    <w:rsid w:val="00111AA6"/>
    <w:rsid w:val="001126BF"/>
    <w:rsid w:val="001135B9"/>
    <w:rsid w:val="00113B66"/>
    <w:rsid w:val="00113CC0"/>
    <w:rsid w:val="00113F91"/>
    <w:rsid w:val="00114D04"/>
    <w:rsid w:val="001159EF"/>
    <w:rsid w:val="00115D06"/>
    <w:rsid w:val="001167F3"/>
    <w:rsid w:val="00117C33"/>
    <w:rsid w:val="001205F8"/>
    <w:rsid w:val="00120882"/>
    <w:rsid w:val="00120B3F"/>
    <w:rsid w:val="001210D0"/>
    <w:rsid w:val="00121560"/>
    <w:rsid w:val="00121C6E"/>
    <w:rsid w:val="00122B70"/>
    <w:rsid w:val="001232CB"/>
    <w:rsid w:val="001236D0"/>
    <w:rsid w:val="001240A3"/>
    <w:rsid w:val="00124859"/>
    <w:rsid w:val="00124B26"/>
    <w:rsid w:val="00125120"/>
    <w:rsid w:val="0012564B"/>
    <w:rsid w:val="00125A08"/>
    <w:rsid w:val="0012695D"/>
    <w:rsid w:val="001276EE"/>
    <w:rsid w:val="001277C1"/>
    <w:rsid w:val="00127BCF"/>
    <w:rsid w:val="00127F88"/>
    <w:rsid w:val="001310B5"/>
    <w:rsid w:val="0013110B"/>
    <w:rsid w:val="001319E0"/>
    <w:rsid w:val="00131A0D"/>
    <w:rsid w:val="00132431"/>
    <w:rsid w:val="00132907"/>
    <w:rsid w:val="00133FFB"/>
    <w:rsid w:val="001340CA"/>
    <w:rsid w:val="00134235"/>
    <w:rsid w:val="00134AB8"/>
    <w:rsid w:val="00134ED4"/>
    <w:rsid w:val="0013548E"/>
    <w:rsid w:val="001367C6"/>
    <w:rsid w:val="00136C88"/>
    <w:rsid w:val="00136F2F"/>
    <w:rsid w:val="00136F32"/>
    <w:rsid w:val="0013729B"/>
    <w:rsid w:val="00137383"/>
    <w:rsid w:val="0014023D"/>
    <w:rsid w:val="00140929"/>
    <w:rsid w:val="00140FC9"/>
    <w:rsid w:val="00141170"/>
    <w:rsid w:val="0014153C"/>
    <w:rsid w:val="001418D8"/>
    <w:rsid w:val="00141A49"/>
    <w:rsid w:val="0014233F"/>
    <w:rsid w:val="0014332E"/>
    <w:rsid w:val="0014493F"/>
    <w:rsid w:val="00145213"/>
    <w:rsid w:val="00145515"/>
    <w:rsid w:val="00145585"/>
    <w:rsid w:val="00145AE6"/>
    <w:rsid w:val="0014627B"/>
    <w:rsid w:val="00146B26"/>
    <w:rsid w:val="00146C33"/>
    <w:rsid w:val="00146ECE"/>
    <w:rsid w:val="001474EB"/>
    <w:rsid w:val="00147D94"/>
    <w:rsid w:val="00151739"/>
    <w:rsid w:val="00151A88"/>
    <w:rsid w:val="00151DDD"/>
    <w:rsid w:val="00151E58"/>
    <w:rsid w:val="00152117"/>
    <w:rsid w:val="00152161"/>
    <w:rsid w:val="001521D8"/>
    <w:rsid w:val="00152645"/>
    <w:rsid w:val="00152696"/>
    <w:rsid w:val="00152B12"/>
    <w:rsid w:val="001537E2"/>
    <w:rsid w:val="001549FE"/>
    <w:rsid w:val="00154A45"/>
    <w:rsid w:val="00154A72"/>
    <w:rsid w:val="001552C3"/>
    <w:rsid w:val="0015622E"/>
    <w:rsid w:val="001562A8"/>
    <w:rsid w:val="001563AC"/>
    <w:rsid w:val="00156964"/>
    <w:rsid w:val="00156CC1"/>
    <w:rsid w:val="00157CF8"/>
    <w:rsid w:val="00160F17"/>
    <w:rsid w:val="001618A5"/>
    <w:rsid w:val="00161DE1"/>
    <w:rsid w:val="001628B3"/>
    <w:rsid w:val="00162B52"/>
    <w:rsid w:val="00162F7B"/>
    <w:rsid w:val="00162F7C"/>
    <w:rsid w:val="00164334"/>
    <w:rsid w:val="0016451D"/>
    <w:rsid w:val="00165024"/>
    <w:rsid w:val="001652E5"/>
    <w:rsid w:val="00166514"/>
    <w:rsid w:val="00166FF7"/>
    <w:rsid w:val="00167A23"/>
    <w:rsid w:val="00167D1D"/>
    <w:rsid w:val="0017092B"/>
    <w:rsid w:val="001710E8"/>
    <w:rsid w:val="00171B05"/>
    <w:rsid w:val="0017235D"/>
    <w:rsid w:val="00172A19"/>
    <w:rsid w:val="00172CF6"/>
    <w:rsid w:val="00173188"/>
    <w:rsid w:val="00173929"/>
    <w:rsid w:val="0017468B"/>
    <w:rsid w:val="00174981"/>
    <w:rsid w:val="00174A50"/>
    <w:rsid w:val="00174F7D"/>
    <w:rsid w:val="00175361"/>
    <w:rsid w:val="001754D2"/>
    <w:rsid w:val="001754E2"/>
    <w:rsid w:val="001754F8"/>
    <w:rsid w:val="0017579F"/>
    <w:rsid w:val="00175859"/>
    <w:rsid w:val="001762A1"/>
    <w:rsid w:val="00177370"/>
    <w:rsid w:val="001802DC"/>
    <w:rsid w:val="001806D1"/>
    <w:rsid w:val="001815DE"/>
    <w:rsid w:val="00181D9F"/>
    <w:rsid w:val="00182472"/>
    <w:rsid w:val="001824A0"/>
    <w:rsid w:val="0018369C"/>
    <w:rsid w:val="00183C55"/>
    <w:rsid w:val="00183DB8"/>
    <w:rsid w:val="0018454B"/>
    <w:rsid w:val="001850E1"/>
    <w:rsid w:val="001858BD"/>
    <w:rsid w:val="00185ADB"/>
    <w:rsid w:val="00185E0B"/>
    <w:rsid w:val="001863E8"/>
    <w:rsid w:val="001864B0"/>
    <w:rsid w:val="00186557"/>
    <w:rsid w:val="00186AA2"/>
    <w:rsid w:val="00186FED"/>
    <w:rsid w:val="00187447"/>
    <w:rsid w:val="00187D57"/>
    <w:rsid w:val="001903E9"/>
    <w:rsid w:val="001907F4"/>
    <w:rsid w:val="001910A8"/>
    <w:rsid w:val="00191B28"/>
    <w:rsid w:val="00192BAE"/>
    <w:rsid w:val="00192C7D"/>
    <w:rsid w:val="00192DE5"/>
    <w:rsid w:val="0019447E"/>
    <w:rsid w:val="001962FB"/>
    <w:rsid w:val="001964FC"/>
    <w:rsid w:val="00196818"/>
    <w:rsid w:val="00196EB0"/>
    <w:rsid w:val="00197331"/>
    <w:rsid w:val="0019768C"/>
    <w:rsid w:val="001A0971"/>
    <w:rsid w:val="001A176D"/>
    <w:rsid w:val="001A22FD"/>
    <w:rsid w:val="001A2D1C"/>
    <w:rsid w:val="001A30D6"/>
    <w:rsid w:val="001A3ED1"/>
    <w:rsid w:val="001A4ADF"/>
    <w:rsid w:val="001A5BE7"/>
    <w:rsid w:val="001A6635"/>
    <w:rsid w:val="001A6711"/>
    <w:rsid w:val="001A6A58"/>
    <w:rsid w:val="001A6AFB"/>
    <w:rsid w:val="001A7840"/>
    <w:rsid w:val="001B02FD"/>
    <w:rsid w:val="001B0D7A"/>
    <w:rsid w:val="001B1ADD"/>
    <w:rsid w:val="001B39F6"/>
    <w:rsid w:val="001B49DA"/>
    <w:rsid w:val="001B4FF6"/>
    <w:rsid w:val="001B58FA"/>
    <w:rsid w:val="001B5E8E"/>
    <w:rsid w:val="001B62B1"/>
    <w:rsid w:val="001B6B96"/>
    <w:rsid w:val="001B7A18"/>
    <w:rsid w:val="001B7CD9"/>
    <w:rsid w:val="001B7E8C"/>
    <w:rsid w:val="001C0281"/>
    <w:rsid w:val="001C03AE"/>
    <w:rsid w:val="001C149F"/>
    <w:rsid w:val="001C1FEE"/>
    <w:rsid w:val="001C247D"/>
    <w:rsid w:val="001C2BC3"/>
    <w:rsid w:val="001C329F"/>
    <w:rsid w:val="001C33AF"/>
    <w:rsid w:val="001C39B0"/>
    <w:rsid w:val="001C4124"/>
    <w:rsid w:val="001C59CE"/>
    <w:rsid w:val="001C5A25"/>
    <w:rsid w:val="001C668C"/>
    <w:rsid w:val="001C71AE"/>
    <w:rsid w:val="001D054F"/>
    <w:rsid w:val="001D05BE"/>
    <w:rsid w:val="001D0658"/>
    <w:rsid w:val="001D08E8"/>
    <w:rsid w:val="001D095D"/>
    <w:rsid w:val="001D0ACB"/>
    <w:rsid w:val="001D13AB"/>
    <w:rsid w:val="001D14B7"/>
    <w:rsid w:val="001D1B6F"/>
    <w:rsid w:val="001D1D58"/>
    <w:rsid w:val="001D2514"/>
    <w:rsid w:val="001D29CC"/>
    <w:rsid w:val="001D2B5E"/>
    <w:rsid w:val="001D2D8D"/>
    <w:rsid w:val="001D2EF1"/>
    <w:rsid w:val="001D341A"/>
    <w:rsid w:val="001D3B5E"/>
    <w:rsid w:val="001D3E7B"/>
    <w:rsid w:val="001D3EED"/>
    <w:rsid w:val="001D4482"/>
    <w:rsid w:val="001D4CE8"/>
    <w:rsid w:val="001D4D80"/>
    <w:rsid w:val="001D6061"/>
    <w:rsid w:val="001D7315"/>
    <w:rsid w:val="001D7555"/>
    <w:rsid w:val="001D79C0"/>
    <w:rsid w:val="001D7B0C"/>
    <w:rsid w:val="001D7C9C"/>
    <w:rsid w:val="001E022C"/>
    <w:rsid w:val="001E0C5C"/>
    <w:rsid w:val="001E1064"/>
    <w:rsid w:val="001E186F"/>
    <w:rsid w:val="001E1A5F"/>
    <w:rsid w:val="001E3749"/>
    <w:rsid w:val="001E3813"/>
    <w:rsid w:val="001E3B64"/>
    <w:rsid w:val="001E50D9"/>
    <w:rsid w:val="001E52CF"/>
    <w:rsid w:val="001E5AEA"/>
    <w:rsid w:val="001E67DB"/>
    <w:rsid w:val="001E767D"/>
    <w:rsid w:val="001E7CD9"/>
    <w:rsid w:val="001E7CFE"/>
    <w:rsid w:val="001F0221"/>
    <w:rsid w:val="001F0DD1"/>
    <w:rsid w:val="001F19BD"/>
    <w:rsid w:val="001F1FB1"/>
    <w:rsid w:val="001F2856"/>
    <w:rsid w:val="001F3801"/>
    <w:rsid w:val="001F408F"/>
    <w:rsid w:val="001F5311"/>
    <w:rsid w:val="001F68AC"/>
    <w:rsid w:val="001F6A50"/>
    <w:rsid w:val="001F7F79"/>
    <w:rsid w:val="002003AC"/>
    <w:rsid w:val="00200D5E"/>
    <w:rsid w:val="00200D6F"/>
    <w:rsid w:val="00201623"/>
    <w:rsid w:val="002019F9"/>
    <w:rsid w:val="00201BF1"/>
    <w:rsid w:val="00201F0E"/>
    <w:rsid w:val="002025DC"/>
    <w:rsid w:val="002033EF"/>
    <w:rsid w:val="00203C83"/>
    <w:rsid w:val="00204253"/>
    <w:rsid w:val="00204B6B"/>
    <w:rsid w:val="00204D4E"/>
    <w:rsid w:val="00205356"/>
    <w:rsid w:val="00205B91"/>
    <w:rsid w:val="00205D3B"/>
    <w:rsid w:val="00207E58"/>
    <w:rsid w:val="00207E6E"/>
    <w:rsid w:val="00210620"/>
    <w:rsid w:val="00210E6F"/>
    <w:rsid w:val="00211AAA"/>
    <w:rsid w:val="00211B1A"/>
    <w:rsid w:val="00212101"/>
    <w:rsid w:val="0021218C"/>
    <w:rsid w:val="002128A9"/>
    <w:rsid w:val="00213223"/>
    <w:rsid w:val="00213A22"/>
    <w:rsid w:val="0021493B"/>
    <w:rsid w:val="00214BDC"/>
    <w:rsid w:val="002151C6"/>
    <w:rsid w:val="00215300"/>
    <w:rsid w:val="00215C37"/>
    <w:rsid w:val="00216433"/>
    <w:rsid w:val="00216E39"/>
    <w:rsid w:val="00217101"/>
    <w:rsid w:val="002179CB"/>
    <w:rsid w:val="00217A4C"/>
    <w:rsid w:val="00217B7C"/>
    <w:rsid w:val="002200AF"/>
    <w:rsid w:val="0022032D"/>
    <w:rsid w:val="002206D7"/>
    <w:rsid w:val="00220B2A"/>
    <w:rsid w:val="00220DEB"/>
    <w:rsid w:val="0022266B"/>
    <w:rsid w:val="00223FEE"/>
    <w:rsid w:val="00224321"/>
    <w:rsid w:val="00224DC7"/>
    <w:rsid w:val="00224E13"/>
    <w:rsid w:val="0022522D"/>
    <w:rsid w:val="00225465"/>
    <w:rsid w:val="00225B54"/>
    <w:rsid w:val="00225C94"/>
    <w:rsid w:val="00226433"/>
    <w:rsid w:val="002265B6"/>
    <w:rsid w:val="00226F02"/>
    <w:rsid w:val="002279A8"/>
    <w:rsid w:val="00230807"/>
    <w:rsid w:val="00232F5F"/>
    <w:rsid w:val="00233587"/>
    <w:rsid w:val="00233D15"/>
    <w:rsid w:val="00233E41"/>
    <w:rsid w:val="00234534"/>
    <w:rsid w:val="002347E8"/>
    <w:rsid w:val="00235364"/>
    <w:rsid w:val="002359E8"/>
    <w:rsid w:val="0023686F"/>
    <w:rsid w:val="00236FB6"/>
    <w:rsid w:val="00237344"/>
    <w:rsid w:val="002374BF"/>
    <w:rsid w:val="0023763D"/>
    <w:rsid w:val="00237B02"/>
    <w:rsid w:val="002401EF"/>
    <w:rsid w:val="00240FD2"/>
    <w:rsid w:val="00242A5D"/>
    <w:rsid w:val="00242FDD"/>
    <w:rsid w:val="00243087"/>
    <w:rsid w:val="0024463E"/>
    <w:rsid w:val="00244D64"/>
    <w:rsid w:val="00244FEE"/>
    <w:rsid w:val="00247768"/>
    <w:rsid w:val="00247FBA"/>
    <w:rsid w:val="00250158"/>
    <w:rsid w:val="00250576"/>
    <w:rsid w:val="0025077D"/>
    <w:rsid w:val="002508C4"/>
    <w:rsid w:val="0025098A"/>
    <w:rsid w:val="00250A36"/>
    <w:rsid w:val="0025143C"/>
    <w:rsid w:val="00251DAB"/>
    <w:rsid w:val="00251DCC"/>
    <w:rsid w:val="002520D3"/>
    <w:rsid w:val="002530B6"/>
    <w:rsid w:val="00254770"/>
    <w:rsid w:val="00254BA1"/>
    <w:rsid w:val="00254C78"/>
    <w:rsid w:val="00254E12"/>
    <w:rsid w:val="00255598"/>
    <w:rsid w:val="002558EF"/>
    <w:rsid w:val="002566DA"/>
    <w:rsid w:val="00257C17"/>
    <w:rsid w:val="00257FDA"/>
    <w:rsid w:val="0026029C"/>
    <w:rsid w:val="002603B8"/>
    <w:rsid w:val="00260E6D"/>
    <w:rsid w:val="0026106E"/>
    <w:rsid w:val="002616E1"/>
    <w:rsid w:val="00261CBF"/>
    <w:rsid w:val="00262062"/>
    <w:rsid w:val="002623AD"/>
    <w:rsid w:val="00262C66"/>
    <w:rsid w:val="0026319E"/>
    <w:rsid w:val="00264420"/>
    <w:rsid w:val="00264A70"/>
    <w:rsid w:val="0026533D"/>
    <w:rsid w:val="002666ED"/>
    <w:rsid w:val="0026678C"/>
    <w:rsid w:val="00266B87"/>
    <w:rsid w:val="00266E0E"/>
    <w:rsid w:val="00266F68"/>
    <w:rsid w:val="002670C6"/>
    <w:rsid w:val="0026725C"/>
    <w:rsid w:val="00267489"/>
    <w:rsid w:val="00267DC0"/>
    <w:rsid w:val="00267DFB"/>
    <w:rsid w:val="0027024B"/>
    <w:rsid w:val="002705CB"/>
    <w:rsid w:val="00270DA4"/>
    <w:rsid w:val="00271852"/>
    <w:rsid w:val="00271903"/>
    <w:rsid w:val="00272B28"/>
    <w:rsid w:val="0027302C"/>
    <w:rsid w:val="002731EC"/>
    <w:rsid w:val="002737EB"/>
    <w:rsid w:val="00273A2A"/>
    <w:rsid w:val="00273D0A"/>
    <w:rsid w:val="0027429B"/>
    <w:rsid w:val="00274411"/>
    <w:rsid w:val="0027490D"/>
    <w:rsid w:val="00275982"/>
    <w:rsid w:val="0027614A"/>
    <w:rsid w:val="0027685F"/>
    <w:rsid w:val="00276A2D"/>
    <w:rsid w:val="00277063"/>
    <w:rsid w:val="00277247"/>
    <w:rsid w:val="00277843"/>
    <w:rsid w:val="00277F5E"/>
    <w:rsid w:val="00280130"/>
    <w:rsid w:val="00280A62"/>
    <w:rsid w:val="00280E8C"/>
    <w:rsid w:val="0028286A"/>
    <w:rsid w:val="00282928"/>
    <w:rsid w:val="00282D27"/>
    <w:rsid w:val="00282D5E"/>
    <w:rsid w:val="00282ECC"/>
    <w:rsid w:val="002848BA"/>
    <w:rsid w:val="0028493A"/>
    <w:rsid w:val="00285A6A"/>
    <w:rsid w:val="00285D97"/>
    <w:rsid w:val="0028632F"/>
    <w:rsid w:val="00287A10"/>
    <w:rsid w:val="00287D17"/>
    <w:rsid w:val="00291C3C"/>
    <w:rsid w:val="00291F11"/>
    <w:rsid w:val="0029243D"/>
    <w:rsid w:val="00292671"/>
    <w:rsid w:val="00292F9A"/>
    <w:rsid w:val="00293431"/>
    <w:rsid w:val="0029367C"/>
    <w:rsid w:val="00294B0E"/>
    <w:rsid w:val="00294BEA"/>
    <w:rsid w:val="002950F2"/>
    <w:rsid w:val="0029529F"/>
    <w:rsid w:val="0029539C"/>
    <w:rsid w:val="0029605E"/>
    <w:rsid w:val="00296F36"/>
    <w:rsid w:val="002978C8"/>
    <w:rsid w:val="00297B20"/>
    <w:rsid w:val="00297EDE"/>
    <w:rsid w:val="00297F5F"/>
    <w:rsid w:val="002A0016"/>
    <w:rsid w:val="002A2235"/>
    <w:rsid w:val="002A225B"/>
    <w:rsid w:val="002A2633"/>
    <w:rsid w:val="002A2C10"/>
    <w:rsid w:val="002A3103"/>
    <w:rsid w:val="002A3601"/>
    <w:rsid w:val="002A3F07"/>
    <w:rsid w:val="002A40B1"/>
    <w:rsid w:val="002A486F"/>
    <w:rsid w:val="002A53CC"/>
    <w:rsid w:val="002A5940"/>
    <w:rsid w:val="002A6121"/>
    <w:rsid w:val="002A64F7"/>
    <w:rsid w:val="002A69C9"/>
    <w:rsid w:val="002A6EE1"/>
    <w:rsid w:val="002A6F9B"/>
    <w:rsid w:val="002A71E5"/>
    <w:rsid w:val="002B06A7"/>
    <w:rsid w:val="002B0749"/>
    <w:rsid w:val="002B0DB5"/>
    <w:rsid w:val="002B1520"/>
    <w:rsid w:val="002B19C1"/>
    <w:rsid w:val="002B1B84"/>
    <w:rsid w:val="002B1C75"/>
    <w:rsid w:val="002B1CC3"/>
    <w:rsid w:val="002B23BF"/>
    <w:rsid w:val="002B2E8E"/>
    <w:rsid w:val="002B355B"/>
    <w:rsid w:val="002B45D0"/>
    <w:rsid w:val="002B58D9"/>
    <w:rsid w:val="002B5AC9"/>
    <w:rsid w:val="002B60E8"/>
    <w:rsid w:val="002B61F9"/>
    <w:rsid w:val="002B64EA"/>
    <w:rsid w:val="002B6C7B"/>
    <w:rsid w:val="002B727E"/>
    <w:rsid w:val="002C09A8"/>
    <w:rsid w:val="002C0A37"/>
    <w:rsid w:val="002C0BF5"/>
    <w:rsid w:val="002C1061"/>
    <w:rsid w:val="002C1165"/>
    <w:rsid w:val="002C121A"/>
    <w:rsid w:val="002C189C"/>
    <w:rsid w:val="002C1A27"/>
    <w:rsid w:val="002C1EDB"/>
    <w:rsid w:val="002C29A0"/>
    <w:rsid w:val="002C2A73"/>
    <w:rsid w:val="002C2B74"/>
    <w:rsid w:val="002C393D"/>
    <w:rsid w:val="002C3E41"/>
    <w:rsid w:val="002C4F60"/>
    <w:rsid w:val="002C50A8"/>
    <w:rsid w:val="002C515B"/>
    <w:rsid w:val="002C5544"/>
    <w:rsid w:val="002C6053"/>
    <w:rsid w:val="002C6C26"/>
    <w:rsid w:val="002C6F55"/>
    <w:rsid w:val="002C70B3"/>
    <w:rsid w:val="002C736E"/>
    <w:rsid w:val="002C7574"/>
    <w:rsid w:val="002C7644"/>
    <w:rsid w:val="002C7952"/>
    <w:rsid w:val="002C7A29"/>
    <w:rsid w:val="002C7BCD"/>
    <w:rsid w:val="002C7CA6"/>
    <w:rsid w:val="002D0918"/>
    <w:rsid w:val="002D0B0C"/>
    <w:rsid w:val="002D0BF6"/>
    <w:rsid w:val="002D0F72"/>
    <w:rsid w:val="002D1620"/>
    <w:rsid w:val="002D1E9B"/>
    <w:rsid w:val="002D1F14"/>
    <w:rsid w:val="002D1F5C"/>
    <w:rsid w:val="002D2FD9"/>
    <w:rsid w:val="002D3B60"/>
    <w:rsid w:val="002D3C50"/>
    <w:rsid w:val="002D3C9C"/>
    <w:rsid w:val="002D3D54"/>
    <w:rsid w:val="002D41A8"/>
    <w:rsid w:val="002D4C9C"/>
    <w:rsid w:val="002D6C42"/>
    <w:rsid w:val="002D6F6F"/>
    <w:rsid w:val="002E0BDB"/>
    <w:rsid w:val="002E13DA"/>
    <w:rsid w:val="002E176B"/>
    <w:rsid w:val="002E1995"/>
    <w:rsid w:val="002E1FD5"/>
    <w:rsid w:val="002E2423"/>
    <w:rsid w:val="002E25B8"/>
    <w:rsid w:val="002E2959"/>
    <w:rsid w:val="002E39CF"/>
    <w:rsid w:val="002E47E2"/>
    <w:rsid w:val="002E481C"/>
    <w:rsid w:val="002E4C3D"/>
    <w:rsid w:val="002E50C3"/>
    <w:rsid w:val="002E574E"/>
    <w:rsid w:val="002E5BD2"/>
    <w:rsid w:val="002E630F"/>
    <w:rsid w:val="002E6430"/>
    <w:rsid w:val="002E6B4C"/>
    <w:rsid w:val="002E6F89"/>
    <w:rsid w:val="002E76F6"/>
    <w:rsid w:val="002E7B81"/>
    <w:rsid w:val="002F0389"/>
    <w:rsid w:val="002F04B8"/>
    <w:rsid w:val="002F0A8E"/>
    <w:rsid w:val="002F0E92"/>
    <w:rsid w:val="002F1191"/>
    <w:rsid w:val="002F265F"/>
    <w:rsid w:val="002F2BE3"/>
    <w:rsid w:val="002F2C4E"/>
    <w:rsid w:val="002F360F"/>
    <w:rsid w:val="002F3EF2"/>
    <w:rsid w:val="002F3F9E"/>
    <w:rsid w:val="002F4205"/>
    <w:rsid w:val="002F4A8B"/>
    <w:rsid w:val="002F53D2"/>
    <w:rsid w:val="002F5584"/>
    <w:rsid w:val="002F58F6"/>
    <w:rsid w:val="002F5A48"/>
    <w:rsid w:val="002F5B3F"/>
    <w:rsid w:val="002F5D31"/>
    <w:rsid w:val="002F60F7"/>
    <w:rsid w:val="002F6F9F"/>
    <w:rsid w:val="002F7140"/>
    <w:rsid w:val="002F7814"/>
    <w:rsid w:val="002F78F6"/>
    <w:rsid w:val="002F78FA"/>
    <w:rsid w:val="002F7D55"/>
    <w:rsid w:val="00300251"/>
    <w:rsid w:val="00300CD8"/>
    <w:rsid w:val="003026E0"/>
    <w:rsid w:val="00302D57"/>
    <w:rsid w:val="00303414"/>
    <w:rsid w:val="0030366A"/>
    <w:rsid w:val="0030379B"/>
    <w:rsid w:val="00303F5C"/>
    <w:rsid w:val="003054CA"/>
    <w:rsid w:val="00305964"/>
    <w:rsid w:val="00306604"/>
    <w:rsid w:val="00306A2C"/>
    <w:rsid w:val="00306C7D"/>
    <w:rsid w:val="003073AB"/>
    <w:rsid w:val="00307DCB"/>
    <w:rsid w:val="003106B8"/>
    <w:rsid w:val="0031141F"/>
    <w:rsid w:val="003122CD"/>
    <w:rsid w:val="003122E8"/>
    <w:rsid w:val="003124F1"/>
    <w:rsid w:val="00312BCC"/>
    <w:rsid w:val="00314A66"/>
    <w:rsid w:val="00314B3C"/>
    <w:rsid w:val="00315368"/>
    <w:rsid w:val="0031580B"/>
    <w:rsid w:val="0031582A"/>
    <w:rsid w:val="00315C3A"/>
    <w:rsid w:val="00316619"/>
    <w:rsid w:val="003166C3"/>
    <w:rsid w:val="00316BD6"/>
    <w:rsid w:val="00316F5A"/>
    <w:rsid w:val="00317870"/>
    <w:rsid w:val="00317B4E"/>
    <w:rsid w:val="00317B9C"/>
    <w:rsid w:val="00320D3A"/>
    <w:rsid w:val="003218BB"/>
    <w:rsid w:val="003229F2"/>
    <w:rsid w:val="0032372B"/>
    <w:rsid w:val="00323DB1"/>
    <w:rsid w:val="00323DE8"/>
    <w:rsid w:val="003251DE"/>
    <w:rsid w:val="00325C59"/>
    <w:rsid w:val="00326235"/>
    <w:rsid w:val="00326264"/>
    <w:rsid w:val="003262FC"/>
    <w:rsid w:val="0032716C"/>
    <w:rsid w:val="0032767E"/>
    <w:rsid w:val="00327CE1"/>
    <w:rsid w:val="00327DDB"/>
    <w:rsid w:val="0033147A"/>
    <w:rsid w:val="00331BF4"/>
    <w:rsid w:val="00331FCB"/>
    <w:rsid w:val="0033284F"/>
    <w:rsid w:val="00332A8A"/>
    <w:rsid w:val="00332AB7"/>
    <w:rsid w:val="00332D73"/>
    <w:rsid w:val="00332D99"/>
    <w:rsid w:val="00332EEC"/>
    <w:rsid w:val="0033371B"/>
    <w:rsid w:val="00333AD0"/>
    <w:rsid w:val="00333F0B"/>
    <w:rsid w:val="00334168"/>
    <w:rsid w:val="0033452E"/>
    <w:rsid w:val="00334F2E"/>
    <w:rsid w:val="003357F8"/>
    <w:rsid w:val="00335880"/>
    <w:rsid w:val="00335911"/>
    <w:rsid w:val="00335DB5"/>
    <w:rsid w:val="00335E65"/>
    <w:rsid w:val="00337265"/>
    <w:rsid w:val="003375A7"/>
    <w:rsid w:val="00337F57"/>
    <w:rsid w:val="0034022B"/>
    <w:rsid w:val="003413A4"/>
    <w:rsid w:val="003417DB"/>
    <w:rsid w:val="00342663"/>
    <w:rsid w:val="00342F59"/>
    <w:rsid w:val="003438B9"/>
    <w:rsid w:val="003449DE"/>
    <w:rsid w:val="00345354"/>
    <w:rsid w:val="00345789"/>
    <w:rsid w:val="003467BD"/>
    <w:rsid w:val="00346B73"/>
    <w:rsid w:val="00346C06"/>
    <w:rsid w:val="00350250"/>
    <w:rsid w:val="00350897"/>
    <w:rsid w:val="00350D6D"/>
    <w:rsid w:val="0035126F"/>
    <w:rsid w:val="003514E2"/>
    <w:rsid w:val="00351634"/>
    <w:rsid w:val="003519CA"/>
    <w:rsid w:val="00352C94"/>
    <w:rsid w:val="00353081"/>
    <w:rsid w:val="00353435"/>
    <w:rsid w:val="003538AD"/>
    <w:rsid w:val="00353F78"/>
    <w:rsid w:val="00355558"/>
    <w:rsid w:val="00356A68"/>
    <w:rsid w:val="00356B64"/>
    <w:rsid w:val="00357178"/>
    <w:rsid w:val="00357368"/>
    <w:rsid w:val="003602E9"/>
    <w:rsid w:val="00360B9A"/>
    <w:rsid w:val="00360C0E"/>
    <w:rsid w:val="0036193B"/>
    <w:rsid w:val="0036289E"/>
    <w:rsid w:val="003641E7"/>
    <w:rsid w:val="003665CA"/>
    <w:rsid w:val="00366B54"/>
    <w:rsid w:val="00370184"/>
    <w:rsid w:val="00370A0E"/>
    <w:rsid w:val="0037123C"/>
    <w:rsid w:val="00371FF4"/>
    <w:rsid w:val="00372606"/>
    <w:rsid w:val="00372901"/>
    <w:rsid w:val="00373106"/>
    <w:rsid w:val="00373513"/>
    <w:rsid w:val="00373563"/>
    <w:rsid w:val="00373631"/>
    <w:rsid w:val="0037380C"/>
    <w:rsid w:val="00374090"/>
    <w:rsid w:val="003747F6"/>
    <w:rsid w:val="003748D5"/>
    <w:rsid w:val="00375C5E"/>
    <w:rsid w:val="003762BC"/>
    <w:rsid w:val="003766E8"/>
    <w:rsid w:val="00376F64"/>
    <w:rsid w:val="0037708F"/>
    <w:rsid w:val="00377152"/>
    <w:rsid w:val="0037719A"/>
    <w:rsid w:val="0037751C"/>
    <w:rsid w:val="003807AE"/>
    <w:rsid w:val="00381C4E"/>
    <w:rsid w:val="00382090"/>
    <w:rsid w:val="0038240A"/>
    <w:rsid w:val="003824B6"/>
    <w:rsid w:val="00382BC1"/>
    <w:rsid w:val="003836A5"/>
    <w:rsid w:val="00383B2A"/>
    <w:rsid w:val="00385DC3"/>
    <w:rsid w:val="0038635C"/>
    <w:rsid w:val="00386C4B"/>
    <w:rsid w:val="003877E2"/>
    <w:rsid w:val="003878BC"/>
    <w:rsid w:val="00387AD4"/>
    <w:rsid w:val="00387EF9"/>
    <w:rsid w:val="00390596"/>
    <w:rsid w:val="00390BB6"/>
    <w:rsid w:val="003915C7"/>
    <w:rsid w:val="00391BF6"/>
    <w:rsid w:val="00391F20"/>
    <w:rsid w:val="00392FE4"/>
    <w:rsid w:val="00392FF8"/>
    <w:rsid w:val="00393859"/>
    <w:rsid w:val="0039397C"/>
    <w:rsid w:val="00393AF1"/>
    <w:rsid w:val="00394A95"/>
    <w:rsid w:val="00395C7F"/>
    <w:rsid w:val="00395D21"/>
    <w:rsid w:val="003962BB"/>
    <w:rsid w:val="00396854"/>
    <w:rsid w:val="003973C5"/>
    <w:rsid w:val="003A00F9"/>
    <w:rsid w:val="003A0CAB"/>
    <w:rsid w:val="003A1E8E"/>
    <w:rsid w:val="003A2479"/>
    <w:rsid w:val="003A2599"/>
    <w:rsid w:val="003A2E15"/>
    <w:rsid w:val="003A3222"/>
    <w:rsid w:val="003A3C06"/>
    <w:rsid w:val="003A4CAC"/>
    <w:rsid w:val="003A55B7"/>
    <w:rsid w:val="003A5AEF"/>
    <w:rsid w:val="003A6238"/>
    <w:rsid w:val="003A6AB9"/>
    <w:rsid w:val="003A6C3E"/>
    <w:rsid w:val="003A763D"/>
    <w:rsid w:val="003B0646"/>
    <w:rsid w:val="003B12A8"/>
    <w:rsid w:val="003B3260"/>
    <w:rsid w:val="003B3688"/>
    <w:rsid w:val="003B3781"/>
    <w:rsid w:val="003B3800"/>
    <w:rsid w:val="003B4725"/>
    <w:rsid w:val="003B47AA"/>
    <w:rsid w:val="003B4FA3"/>
    <w:rsid w:val="003B5C5F"/>
    <w:rsid w:val="003B6512"/>
    <w:rsid w:val="003B712A"/>
    <w:rsid w:val="003B79E7"/>
    <w:rsid w:val="003C0950"/>
    <w:rsid w:val="003C0958"/>
    <w:rsid w:val="003C1043"/>
    <w:rsid w:val="003C1F1B"/>
    <w:rsid w:val="003C2741"/>
    <w:rsid w:val="003C2A82"/>
    <w:rsid w:val="003C2C6B"/>
    <w:rsid w:val="003C39D9"/>
    <w:rsid w:val="003C3A9C"/>
    <w:rsid w:val="003C3DCB"/>
    <w:rsid w:val="003C4868"/>
    <w:rsid w:val="003C578E"/>
    <w:rsid w:val="003C593F"/>
    <w:rsid w:val="003C59E3"/>
    <w:rsid w:val="003C645D"/>
    <w:rsid w:val="003C6B91"/>
    <w:rsid w:val="003C6EA3"/>
    <w:rsid w:val="003C6ED0"/>
    <w:rsid w:val="003D05DE"/>
    <w:rsid w:val="003D2970"/>
    <w:rsid w:val="003D2E3A"/>
    <w:rsid w:val="003D3A25"/>
    <w:rsid w:val="003D3AA8"/>
    <w:rsid w:val="003D4260"/>
    <w:rsid w:val="003D4567"/>
    <w:rsid w:val="003D508D"/>
    <w:rsid w:val="003D553A"/>
    <w:rsid w:val="003D55B5"/>
    <w:rsid w:val="003D57C6"/>
    <w:rsid w:val="003D657C"/>
    <w:rsid w:val="003D67C3"/>
    <w:rsid w:val="003D6DA3"/>
    <w:rsid w:val="003D7C9E"/>
    <w:rsid w:val="003E0624"/>
    <w:rsid w:val="003E3419"/>
    <w:rsid w:val="003E381D"/>
    <w:rsid w:val="003E3ABD"/>
    <w:rsid w:val="003E4791"/>
    <w:rsid w:val="003E4B55"/>
    <w:rsid w:val="003E4F44"/>
    <w:rsid w:val="003E5F51"/>
    <w:rsid w:val="003E70A1"/>
    <w:rsid w:val="003E7216"/>
    <w:rsid w:val="003E74D5"/>
    <w:rsid w:val="003E76EA"/>
    <w:rsid w:val="003E7AF8"/>
    <w:rsid w:val="003E7D58"/>
    <w:rsid w:val="003F04A2"/>
    <w:rsid w:val="003F0653"/>
    <w:rsid w:val="003F0BB5"/>
    <w:rsid w:val="003F29BD"/>
    <w:rsid w:val="003F2BBF"/>
    <w:rsid w:val="003F3510"/>
    <w:rsid w:val="003F3634"/>
    <w:rsid w:val="003F3948"/>
    <w:rsid w:val="003F3D6F"/>
    <w:rsid w:val="003F6442"/>
    <w:rsid w:val="003F70E8"/>
    <w:rsid w:val="003F7482"/>
    <w:rsid w:val="003F790A"/>
    <w:rsid w:val="003F7AD9"/>
    <w:rsid w:val="003F7CFC"/>
    <w:rsid w:val="004002FE"/>
    <w:rsid w:val="004013DB"/>
    <w:rsid w:val="004015CC"/>
    <w:rsid w:val="00401610"/>
    <w:rsid w:val="0040167D"/>
    <w:rsid w:val="00401E2B"/>
    <w:rsid w:val="0040201B"/>
    <w:rsid w:val="0040204D"/>
    <w:rsid w:val="00402946"/>
    <w:rsid w:val="004033B1"/>
    <w:rsid w:val="00403A96"/>
    <w:rsid w:val="00403DA4"/>
    <w:rsid w:val="00404339"/>
    <w:rsid w:val="00404F46"/>
    <w:rsid w:val="00405249"/>
    <w:rsid w:val="004054B7"/>
    <w:rsid w:val="0040559D"/>
    <w:rsid w:val="00405810"/>
    <w:rsid w:val="00405BD5"/>
    <w:rsid w:val="00405C24"/>
    <w:rsid w:val="00405CA6"/>
    <w:rsid w:val="00405F25"/>
    <w:rsid w:val="00406466"/>
    <w:rsid w:val="00407095"/>
    <w:rsid w:val="004072C5"/>
    <w:rsid w:val="00407392"/>
    <w:rsid w:val="00407426"/>
    <w:rsid w:val="00407A06"/>
    <w:rsid w:val="00407B03"/>
    <w:rsid w:val="004104D2"/>
    <w:rsid w:val="004106A9"/>
    <w:rsid w:val="004106B8"/>
    <w:rsid w:val="00411C4F"/>
    <w:rsid w:val="004124C0"/>
    <w:rsid w:val="00412B10"/>
    <w:rsid w:val="00412D6E"/>
    <w:rsid w:val="00412D92"/>
    <w:rsid w:val="00412DE5"/>
    <w:rsid w:val="00414520"/>
    <w:rsid w:val="00414B04"/>
    <w:rsid w:val="0041554E"/>
    <w:rsid w:val="004155D5"/>
    <w:rsid w:val="004156AC"/>
    <w:rsid w:val="00415DE2"/>
    <w:rsid w:val="00416D92"/>
    <w:rsid w:val="004177D9"/>
    <w:rsid w:val="004202B5"/>
    <w:rsid w:val="0042057F"/>
    <w:rsid w:val="00420D8F"/>
    <w:rsid w:val="004211BE"/>
    <w:rsid w:val="004216B1"/>
    <w:rsid w:val="00422DBC"/>
    <w:rsid w:val="004232AF"/>
    <w:rsid w:val="0042391E"/>
    <w:rsid w:val="00424231"/>
    <w:rsid w:val="0042432C"/>
    <w:rsid w:val="0042519A"/>
    <w:rsid w:val="00426626"/>
    <w:rsid w:val="00426689"/>
    <w:rsid w:val="00426F0D"/>
    <w:rsid w:val="00426FEB"/>
    <w:rsid w:val="004274BC"/>
    <w:rsid w:val="004279E8"/>
    <w:rsid w:val="0043006C"/>
    <w:rsid w:val="004305B9"/>
    <w:rsid w:val="00430730"/>
    <w:rsid w:val="0043110A"/>
    <w:rsid w:val="004316DB"/>
    <w:rsid w:val="00432E22"/>
    <w:rsid w:val="00433013"/>
    <w:rsid w:val="004335DA"/>
    <w:rsid w:val="00434AEE"/>
    <w:rsid w:val="00434BEB"/>
    <w:rsid w:val="00435190"/>
    <w:rsid w:val="00435969"/>
    <w:rsid w:val="0043599A"/>
    <w:rsid w:val="00435D14"/>
    <w:rsid w:val="004379ED"/>
    <w:rsid w:val="00437DD6"/>
    <w:rsid w:val="00440047"/>
    <w:rsid w:val="004411DA"/>
    <w:rsid w:val="00441AFB"/>
    <w:rsid w:val="00441E36"/>
    <w:rsid w:val="00442212"/>
    <w:rsid w:val="00442A14"/>
    <w:rsid w:val="00442CB8"/>
    <w:rsid w:val="00442E8B"/>
    <w:rsid w:val="00443F4F"/>
    <w:rsid w:val="004455B2"/>
    <w:rsid w:val="00445F76"/>
    <w:rsid w:val="0044688D"/>
    <w:rsid w:val="004469C1"/>
    <w:rsid w:val="0044716C"/>
    <w:rsid w:val="00450D67"/>
    <w:rsid w:val="0045148B"/>
    <w:rsid w:val="00452AE9"/>
    <w:rsid w:val="00452BA7"/>
    <w:rsid w:val="0045312D"/>
    <w:rsid w:val="00453C52"/>
    <w:rsid w:val="00453E32"/>
    <w:rsid w:val="00453F7E"/>
    <w:rsid w:val="0045475F"/>
    <w:rsid w:val="00454B7B"/>
    <w:rsid w:val="0045597E"/>
    <w:rsid w:val="00455C96"/>
    <w:rsid w:val="0045637A"/>
    <w:rsid w:val="00456921"/>
    <w:rsid w:val="00456942"/>
    <w:rsid w:val="00457A17"/>
    <w:rsid w:val="004601A6"/>
    <w:rsid w:val="00460D4F"/>
    <w:rsid w:val="0046103B"/>
    <w:rsid w:val="0046149D"/>
    <w:rsid w:val="00462772"/>
    <w:rsid w:val="00463F5F"/>
    <w:rsid w:val="00464F22"/>
    <w:rsid w:val="004655ED"/>
    <w:rsid w:val="00465869"/>
    <w:rsid w:val="00465907"/>
    <w:rsid w:val="004666B4"/>
    <w:rsid w:val="00466795"/>
    <w:rsid w:val="00466F7C"/>
    <w:rsid w:val="004675D7"/>
    <w:rsid w:val="00467A31"/>
    <w:rsid w:val="00470812"/>
    <w:rsid w:val="004718A6"/>
    <w:rsid w:val="0047198F"/>
    <w:rsid w:val="004727FD"/>
    <w:rsid w:val="00473B02"/>
    <w:rsid w:val="00473EF5"/>
    <w:rsid w:val="00474223"/>
    <w:rsid w:val="00474B7F"/>
    <w:rsid w:val="00475703"/>
    <w:rsid w:val="00477659"/>
    <w:rsid w:val="00477EC7"/>
    <w:rsid w:val="00480070"/>
    <w:rsid w:val="00481418"/>
    <w:rsid w:val="00481433"/>
    <w:rsid w:val="004821B1"/>
    <w:rsid w:val="004821C9"/>
    <w:rsid w:val="0048233C"/>
    <w:rsid w:val="00482B61"/>
    <w:rsid w:val="00483421"/>
    <w:rsid w:val="00483642"/>
    <w:rsid w:val="00483BA5"/>
    <w:rsid w:val="00485273"/>
    <w:rsid w:val="0048547A"/>
    <w:rsid w:val="00485A7A"/>
    <w:rsid w:val="00486090"/>
    <w:rsid w:val="00486749"/>
    <w:rsid w:val="004869D4"/>
    <w:rsid w:val="004871F6"/>
    <w:rsid w:val="004875BD"/>
    <w:rsid w:val="004903F2"/>
    <w:rsid w:val="004906D2"/>
    <w:rsid w:val="00491AE0"/>
    <w:rsid w:val="00491D90"/>
    <w:rsid w:val="00491E80"/>
    <w:rsid w:val="00492715"/>
    <w:rsid w:val="00492A8C"/>
    <w:rsid w:val="0049399B"/>
    <w:rsid w:val="00493ED0"/>
    <w:rsid w:val="004954B7"/>
    <w:rsid w:val="00495E16"/>
    <w:rsid w:val="00495E7E"/>
    <w:rsid w:val="004963CF"/>
    <w:rsid w:val="00497774"/>
    <w:rsid w:val="00497B57"/>
    <w:rsid w:val="004A0743"/>
    <w:rsid w:val="004A1035"/>
    <w:rsid w:val="004A12B0"/>
    <w:rsid w:val="004A1A72"/>
    <w:rsid w:val="004A20C6"/>
    <w:rsid w:val="004A2770"/>
    <w:rsid w:val="004A3170"/>
    <w:rsid w:val="004A5402"/>
    <w:rsid w:val="004A5E16"/>
    <w:rsid w:val="004A5F1F"/>
    <w:rsid w:val="004A6552"/>
    <w:rsid w:val="004A6A7B"/>
    <w:rsid w:val="004A6CB6"/>
    <w:rsid w:val="004A6F74"/>
    <w:rsid w:val="004A7865"/>
    <w:rsid w:val="004A792A"/>
    <w:rsid w:val="004A7AE4"/>
    <w:rsid w:val="004A7C78"/>
    <w:rsid w:val="004B0E01"/>
    <w:rsid w:val="004B0E0E"/>
    <w:rsid w:val="004B1948"/>
    <w:rsid w:val="004B1C6C"/>
    <w:rsid w:val="004B2270"/>
    <w:rsid w:val="004B2287"/>
    <w:rsid w:val="004B277E"/>
    <w:rsid w:val="004B30AA"/>
    <w:rsid w:val="004B42D4"/>
    <w:rsid w:val="004B4903"/>
    <w:rsid w:val="004B4EDA"/>
    <w:rsid w:val="004B51DB"/>
    <w:rsid w:val="004B5780"/>
    <w:rsid w:val="004B59C4"/>
    <w:rsid w:val="004B5A28"/>
    <w:rsid w:val="004B73BD"/>
    <w:rsid w:val="004B7414"/>
    <w:rsid w:val="004C0438"/>
    <w:rsid w:val="004C097C"/>
    <w:rsid w:val="004C138D"/>
    <w:rsid w:val="004C19CD"/>
    <w:rsid w:val="004C1C8C"/>
    <w:rsid w:val="004C2238"/>
    <w:rsid w:val="004C26C8"/>
    <w:rsid w:val="004C28D3"/>
    <w:rsid w:val="004C313E"/>
    <w:rsid w:val="004C34E9"/>
    <w:rsid w:val="004C4566"/>
    <w:rsid w:val="004C458F"/>
    <w:rsid w:val="004C4F87"/>
    <w:rsid w:val="004C6310"/>
    <w:rsid w:val="004C6B4E"/>
    <w:rsid w:val="004C724A"/>
    <w:rsid w:val="004C7301"/>
    <w:rsid w:val="004C7884"/>
    <w:rsid w:val="004C7A19"/>
    <w:rsid w:val="004C7D6C"/>
    <w:rsid w:val="004C7E86"/>
    <w:rsid w:val="004C7F61"/>
    <w:rsid w:val="004D026A"/>
    <w:rsid w:val="004D0D46"/>
    <w:rsid w:val="004D0FFD"/>
    <w:rsid w:val="004D13A6"/>
    <w:rsid w:val="004D1EF4"/>
    <w:rsid w:val="004D219C"/>
    <w:rsid w:val="004D30EC"/>
    <w:rsid w:val="004D390C"/>
    <w:rsid w:val="004D3BBB"/>
    <w:rsid w:val="004D3E3E"/>
    <w:rsid w:val="004D3F7B"/>
    <w:rsid w:val="004D4354"/>
    <w:rsid w:val="004D55E6"/>
    <w:rsid w:val="004D5C04"/>
    <w:rsid w:val="004D72B0"/>
    <w:rsid w:val="004D783E"/>
    <w:rsid w:val="004E02B0"/>
    <w:rsid w:val="004E168B"/>
    <w:rsid w:val="004E17BB"/>
    <w:rsid w:val="004E1C9A"/>
    <w:rsid w:val="004E1DE8"/>
    <w:rsid w:val="004E34DD"/>
    <w:rsid w:val="004E3812"/>
    <w:rsid w:val="004E3D3F"/>
    <w:rsid w:val="004E4065"/>
    <w:rsid w:val="004E42FA"/>
    <w:rsid w:val="004E5966"/>
    <w:rsid w:val="004E5E6B"/>
    <w:rsid w:val="004E5FF4"/>
    <w:rsid w:val="004E7408"/>
    <w:rsid w:val="004E7952"/>
    <w:rsid w:val="004F02A7"/>
    <w:rsid w:val="004F02CB"/>
    <w:rsid w:val="004F02DD"/>
    <w:rsid w:val="004F09B2"/>
    <w:rsid w:val="004F0FD1"/>
    <w:rsid w:val="004F1DEF"/>
    <w:rsid w:val="004F22EA"/>
    <w:rsid w:val="004F2FB9"/>
    <w:rsid w:val="004F2FF2"/>
    <w:rsid w:val="004F35D0"/>
    <w:rsid w:val="004F3771"/>
    <w:rsid w:val="004F3FDF"/>
    <w:rsid w:val="004F448D"/>
    <w:rsid w:val="004F44A5"/>
    <w:rsid w:val="004F44EB"/>
    <w:rsid w:val="004F5849"/>
    <w:rsid w:val="004F6294"/>
    <w:rsid w:val="004F6440"/>
    <w:rsid w:val="004F662C"/>
    <w:rsid w:val="004F697C"/>
    <w:rsid w:val="004F6CDB"/>
    <w:rsid w:val="004F70BF"/>
    <w:rsid w:val="004F74C3"/>
    <w:rsid w:val="004F78F9"/>
    <w:rsid w:val="004F7B3C"/>
    <w:rsid w:val="005006F8"/>
    <w:rsid w:val="00501153"/>
    <w:rsid w:val="0050143B"/>
    <w:rsid w:val="005025EF"/>
    <w:rsid w:val="00503004"/>
    <w:rsid w:val="0050440A"/>
    <w:rsid w:val="00504BBC"/>
    <w:rsid w:val="005056E2"/>
    <w:rsid w:val="005067DE"/>
    <w:rsid w:val="00506C41"/>
    <w:rsid w:val="00507281"/>
    <w:rsid w:val="005074AA"/>
    <w:rsid w:val="005075CA"/>
    <w:rsid w:val="00507BDD"/>
    <w:rsid w:val="00510615"/>
    <w:rsid w:val="00512F6D"/>
    <w:rsid w:val="00513DF1"/>
    <w:rsid w:val="00513DFC"/>
    <w:rsid w:val="00513F71"/>
    <w:rsid w:val="005141B1"/>
    <w:rsid w:val="00514448"/>
    <w:rsid w:val="0051454F"/>
    <w:rsid w:val="00514561"/>
    <w:rsid w:val="00514C34"/>
    <w:rsid w:val="00514EBE"/>
    <w:rsid w:val="0051501A"/>
    <w:rsid w:val="00516505"/>
    <w:rsid w:val="0051694E"/>
    <w:rsid w:val="00516E88"/>
    <w:rsid w:val="00520261"/>
    <w:rsid w:val="00520322"/>
    <w:rsid w:val="005205D0"/>
    <w:rsid w:val="00520BB4"/>
    <w:rsid w:val="00520DC7"/>
    <w:rsid w:val="00520FF4"/>
    <w:rsid w:val="0052125F"/>
    <w:rsid w:val="00521443"/>
    <w:rsid w:val="00521E57"/>
    <w:rsid w:val="00521F2C"/>
    <w:rsid w:val="0052285E"/>
    <w:rsid w:val="00523695"/>
    <w:rsid w:val="00523963"/>
    <w:rsid w:val="00525126"/>
    <w:rsid w:val="00525BB9"/>
    <w:rsid w:val="00525C55"/>
    <w:rsid w:val="00526B74"/>
    <w:rsid w:val="00526E4B"/>
    <w:rsid w:val="005270A0"/>
    <w:rsid w:val="005275BB"/>
    <w:rsid w:val="00527664"/>
    <w:rsid w:val="005277CF"/>
    <w:rsid w:val="0053075B"/>
    <w:rsid w:val="00530E95"/>
    <w:rsid w:val="00531EDF"/>
    <w:rsid w:val="00532B72"/>
    <w:rsid w:val="00533A7F"/>
    <w:rsid w:val="00534554"/>
    <w:rsid w:val="00534B90"/>
    <w:rsid w:val="00535486"/>
    <w:rsid w:val="00535542"/>
    <w:rsid w:val="00536140"/>
    <w:rsid w:val="00536386"/>
    <w:rsid w:val="005364FF"/>
    <w:rsid w:val="00536A45"/>
    <w:rsid w:val="005376F3"/>
    <w:rsid w:val="00537CA0"/>
    <w:rsid w:val="005403CD"/>
    <w:rsid w:val="00541F5F"/>
    <w:rsid w:val="0054216B"/>
    <w:rsid w:val="005431FA"/>
    <w:rsid w:val="0054354E"/>
    <w:rsid w:val="00543756"/>
    <w:rsid w:val="00543B45"/>
    <w:rsid w:val="00543C23"/>
    <w:rsid w:val="005442BA"/>
    <w:rsid w:val="005444B0"/>
    <w:rsid w:val="005458A2"/>
    <w:rsid w:val="00546639"/>
    <w:rsid w:val="005468E6"/>
    <w:rsid w:val="00547F78"/>
    <w:rsid w:val="0055010C"/>
    <w:rsid w:val="00550798"/>
    <w:rsid w:val="00550C3D"/>
    <w:rsid w:val="005511B9"/>
    <w:rsid w:val="00551DCD"/>
    <w:rsid w:val="005524F2"/>
    <w:rsid w:val="005531F6"/>
    <w:rsid w:val="00553746"/>
    <w:rsid w:val="00553803"/>
    <w:rsid w:val="005540F9"/>
    <w:rsid w:val="0055422E"/>
    <w:rsid w:val="005547EA"/>
    <w:rsid w:val="005549E9"/>
    <w:rsid w:val="00554FEC"/>
    <w:rsid w:val="005550AB"/>
    <w:rsid w:val="005553B5"/>
    <w:rsid w:val="00555C0B"/>
    <w:rsid w:val="0055611D"/>
    <w:rsid w:val="00556B5C"/>
    <w:rsid w:val="005570ED"/>
    <w:rsid w:val="0055768D"/>
    <w:rsid w:val="005601A8"/>
    <w:rsid w:val="0056020C"/>
    <w:rsid w:val="00560779"/>
    <w:rsid w:val="00560877"/>
    <w:rsid w:val="00560CBD"/>
    <w:rsid w:val="00560DCE"/>
    <w:rsid w:val="005611CA"/>
    <w:rsid w:val="0056145A"/>
    <w:rsid w:val="00562349"/>
    <w:rsid w:val="00563383"/>
    <w:rsid w:val="00563C9C"/>
    <w:rsid w:val="005643F4"/>
    <w:rsid w:val="005649AD"/>
    <w:rsid w:val="005651C6"/>
    <w:rsid w:val="0056598B"/>
    <w:rsid w:val="00566BA9"/>
    <w:rsid w:val="0057020E"/>
    <w:rsid w:val="00570BF9"/>
    <w:rsid w:val="00570F8B"/>
    <w:rsid w:val="005710ED"/>
    <w:rsid w:val="00571511"/>
    <w:rsid w:val="005715CC"/>
    <w:rsid w:val="005729E1"/>
    <w:rsid w:val="005731A5"/>
    <w:rsid w:val="0057346E"/>
    <w:rsid w:val="00574730"/>
    <w:rsid w:val="005747EE"/>
    <w:rsid w:val="00574FB4"/>
    <w:rsid w:val="0057505C"/>
    <w:rsid w:val="00575C74"/>
    <w:rsid w:val="00575F15"/>
    <w:rsid w:val="00576228"/>
    <w:rsid w:val="005765A7"/>
    <w:rsid w:val="00576B25"/>
    <w:rsid w:val="00576D1E"/>
    <w:rsid w:val="00576FE9"/>
    <w:rsid w:val="00577066"/>
    <w:rsid w:val="0057735F"/>
    <w:rsid w:val="005776FA"/>
    <w:rsid w:val="00577BEE"/>
    <w:rsid w:val="00577C5A"/>
    <w:rsid w:val="00577DCD"/>
    <w:rsid w:val="005804B3"/>
    <w:rsid w:val="00581072"/>
    <w:rsid w:val="00581272"/>
    <w:rsid w:val="005818DD"/>
    <w:rsid w:val="00581966"/>
    <w:rsid w:val="00581CF4"/>
    <w:rsid w:val="00582917"/>
    <w:rsid w:val="00582F83"/>
    <w:rsid w:val="00582FB9"/>
    <w:rsid w:val="00583644"/>
    <w:rsid w:val="00583722"/>
    <w:rsid w:val="00584062"/>
    <w:rsid w:val="0058410B"/>
    <w:rsid w:val="00584198"/>
    <w:rsid w:val="005842CC"/>
    <w:rsid w:val="005845E2"/>
    <w:rsid w:val="0058579A"/>
    <w:rsid w:val="00585B96"/>
    <w:rsid w:val="00585C3E"/>
    <w:rsid w:val="00586E77"/>
    <w:rsid w:val="0058770E"/>
    <w:rsid w:val="0059026B"/>
    <w:rsid w:val="00590384"/>
    <w:rsid w:val="0059106E"/>
    <w:rsid w:val="00591393"/>
    <w:rsid w:val="00591930"/>
    <w:rsid w:val="00591BD0"/>
    <w:rsid w:val="00592417"/>
    <w:rsid w:val="0059261E"/>
    <w:rsid w:val="00592F25"/>
    <w:rsid w:val="00593E5D"/>
    <w:rsid w:val="0059531E"/>
    <w:rsid w:val="005953D9"/>
    <w:rsid w:val="005955F7"/>
    <w:rsid w:val="00595B29"/>
    <w:rsid w:val="00595BB8"/>
    <w:rsid w:val="005960BB"/>
    <w:rsid w:val="00597679"/>
    <w:rsid w:val="005A1226"/>
    <w:rsid w:val="005A1286"/>
    <w:rsid w:val="005A24B0"/>
    <w:rsid w:val="005A25FE"/>
    <w:rsid w:val="005A2A22"/>
    <w:rsid w:val="005A2B6D"/>
    <w:rsid w:val="005A395F"/>
    <w:rsid w:val="005A3B29"/>
    <w:rsid w:val="005A4184"/>
    <w:rsid w:val="005A41AC"/>
    <w:rsid w:val="005A47A3"/>
    <w:rsid w:val="005A5571"/>
    <w:rsid w:val="005B00E7"/>
    <w:rsid w:val="005B0408"/>
    <w:rsid w:val="005B0540"/>
    <w:rsid w:val="005B0658"/>
    <w:rsid w:val="005B0BC9"/>
    <w:rsid w:val="005B0C49"/>
    <w:rsid w:val="005B114E"/>
    <w:rsid w:val="005B185B"/>
    <w:rsid w:val="005B1ADE"/>
    <w:rsid w:val="005B1E07"/>
    <w:rsid w:val="005B23BF"/>
    <w:rsid w:val="005B28F9"/>
    <w:rsid w:val="005B2D33"/>
    <w:rsid w:val="005B3225"/>
    <w:rsid w:val="005B3843"/>
    <w:rsid w:val="005B524B"/>
    <w:rsid w:val="005B550E"/>
    <w:rsid w:val="005B5728"/>
    <w:rsid w:val="005B586D"/>
    <w:rsid w:val="005B5A8C"/>
    <w:rsid w:val="005B5B3B"/>
    <w:rsid w:val="005B6C38"/>
    <w:rsid w:val="005B6DB3"/>
    <w:rsid w:val="005B711B"/>
    <w:rsid w:val="005B7CF9"/>
    <w:rsid w:val="005B7E6C"/>
    <w:rsid w:val="005B7EBA"/>
    <w:rsid w:val="005C03E6"/>
    <w:rsid w:val="005C0CC2"/>
    <w:rsid w:val="005C1EB0"/>
    <w:rsid w:val="005C1F95"/>
    <w:rsid w:val="005C20F5"/>
    <w:rsid w:val="005C28C7"/>
    <w:rsid w:val="005C31EE"/>
    <w:rsid w:val="005C3C75"/>
    <w:rsid w:val="005C3FEB"/>
    <w:rsid w:val="005C46A6"/>
    <w:rsid w:val="005C4EEE"/>
    <w:rsid w:val="005C53ED"/>
    <w:rsid w:val="005C58D9"/>
    <w:rsid w:val="005C6342"/>
    <w:rsid w:val="005C670E"/>
    <w:rsid w:val="005C6820"/>
    <w:rsid w:val="005C6E52"/>
    <w:rsid w:val="005C7831"/>
    <w:rsid w:val="005D027D"/>
    <w:rsid w:val="005D02DB"/>
    <w:rsid w:val="005D0525"/>
    <w:rsid w:val="005D1B23"/>
    <w:rsid w:val="005D2573"/>
    <w:rsid w:val="005D2F15"/>
    <w:rsid w:val="005D3A96"/>
    <w:rsid w:val="005D3AB4"/>
    <w:rsid w:val="005D3B6D"/>
    <w:rsid w:val="005D3B72"/>
    <w:rsid w:val="005D4BB0"/>
    <w:rsid w:val="005D5049"/>
    <w:rsid w:val="005D504E"/>
    <w:rsid w:val="005D5133"/>
    <w:rsid w:val="005D5D0A"/>
    <w:rsid w:val="005D62B2"/>
    <w:rsid w:val="005D65AA"/>
    <w:rsid w:val="005D6B91"/>
    <w:rsid w:val="005D6C0D"/>
    <w:rsid w:val="005D75EF"/>
    <w:rsid w:val="005D771E"/>
    <w:rsid w:val="005E0115"/>
    <w:rsid w:val="005E0372"/>
    <w:rsid w:val="005E050F"/>
    <w:rsid w:val="005E0D75"/>
    <w:rsid w:val="005E1597"/>
    <w:rsid w:val="005E1C7F"/>
    <w:rsid w:val="005E4107"/>
    <w:rsid w:val="005E4187"/>
    <w:rsid w:val="005E446D"/>
    <w:rsid w:val="005E4482"/>
    <w:rsid w:val="005E4878"/>
    <w:rsid w:val="005E4C0B"/>
    <w:rsid w:val="005E4C62"/>
    <w:rsid w:val="005E5431"/>
    <w:rsid w:val="005E6B64"/>
    <w:rsid w:val="005E794A"/>
    <w:rsid w:val="005E7C7E"/>
    <w:rsid w:val="005F12D8"/>
    <w:rsid w:val="005F1EF0"/>
    <w:rsid w:val="005F1F92"/>
    <w:rsid w:val="005F29B8"/>
    <w:rsid w:val="005F3532"/>
    <w:rsid w:val="005F3F9C"/>
    <w:rsid w:val="005F54FB"/>
    <w:rsid w:val="005F562D"/>
    <w:rsid w:val="005F592B"/>
    <w:rsid w:val="005F6354"/>
    <w:rsid w:val="005F6571"/>
    <w:rsid w:val="005F6BDB"/>
    <w:rsid w:val="005F6F09"/>
    <w:rsid w:val="005F7CE2"/>
    <w:rsid w:val="00600400"/>
    <w:rsid w:val="00600CA6"/>
    <w:rsid w:val="00601017"/>
    <w:rsid w:val="006020EA"/>
    <w:rsid w:val="006024E4"/>
    <w:rsid w:val="0060288E"/>
    <w:rsid w:val="006028DF"/>
    <w:rsid w:val="006034D5"/>
    <w:rsid w:val="006036C0"/>
    <w:rsid w:val="00604010"/>
    <w:rsid w:val="00604051"/>
    <w:rsid w:val="006047DF"/>
    <w:rsid w:val="0060585B"/>
    <w:rsid w:val="00606686"/>
    <w:rsid w:val="00606EE8"/>
    <w:rsid w:val="006074A0"/>
    <w:rsid w:val="0060796D"/>
    <w:rsid w:val="00607BE2"/>
    <w:rsid w:val="0061006D"/>
    <w:rsid w:val="006112AC"/>
    <w:rsid w:val="00611334"/>
    <w:rsid w:val="00613365"/>
    <w:rsid w:val="00613C98"/>
    <w:rsid w:val="00613CDB"/>
    <w:rsid w:val="006140F1"/>
    <w:rsid w:val="00614154"/>
    <w:rsid w:val="00614189"/>
    <w:rsid w:val="0061445F"/>
    <w:rsid w:val="006148A7"/>
    <w:rsid w:val="00614A68"/>
    <w:rsid w:val="00615867"/>
    <w:rsid w:val="00615890"/>
    <w:rsid w:val="00616D73"/>
    <w:rsid w:val="0061708A"/>
    <w:rsid w:val="0061708D"/>
    <w:rsid w:val="006173E1"/>
    <w:rsid w:val="00617455"/>
    <w:rsid w:val="00620237"/>
    <w:rsid w:val="00620CC3"/>
    <w:rsid w:val="00620D61"/>
    <w:rsid w:val="0062126A"/>
    <w:rsid w:val="0062155F"/>
    <w:rsid w:val="0062159B"/>
    <w:rsid w:val="00621790"/>
    <w:rsid w:val="00621F03"/>
    <w:rsid w:val="00622199"/>
    <w:rsid w:val="0062239E"/>
    <w:rsid w:val="0062260F"/>
    <w:rsid w:val="00622B67"/>
    <w:rsid w:val="00622C4D"/>
    <w:rsid w:val="00623AC0"/>
    <w:rsid w:val="0062489B"/>
    <w:rsid w:val="00624F1D"/>
    <w:rsid w:val="0062532B"/>
    <w:rsid w:val="00625A20"/>
    <w:rsid w:val="00626347"/>
    <w:rsid w:val="00627115"/>
    <w:rsid w:val="0062746E"/>
    <w:rsid w:val="00627C65"/>
    <w:rsid w:val="00627C7D"/>
    <w:rsid w:val="00630867"/>
    <w:rsid w:val="00630A07"/>
    <w:rsid w:val="00630DC0"/>
    <w:rsid w:val="00630FB5"/>
    <w:rsid w:val="0063159F"/>
    <w:rsid w:val="00631A19"/>
    <w:rsid w:val="00631A93"/>
    <w:rsid w:val="00632B63"/>
    <w:rsid w:val="00632E7E"/>
    <w:rsid w:val="00632F7D"/>
    <w:rsid w:val="006330CB"/>
    <w:rsid w:val="006339F3"/>
    <w:rsid w:val="006341F3"/>
    <w:rsid w:val="00634FAA"/>
    <w:rsid w:val="00635427"/>
    <w:rsid w:val="00635BAA"/>
    <w:rsid w:val="00635F23"/>
    <w:rsid w:val="00636197"/>
    <w:rsid w:val="00636848"/>
    <w:rsid w:val="00637175"/>
    <w:rsid w:val="00637B34"/>
    <w:rsid w:val="006403B2"/>
    <w:rsid w:val="00640567"/>
    <w:rsid w:val="00640A12"/>
    <w:rsid w:val="006415BE"/>
    <w:rsid w:val="0064371F"/>
    <w:rsid w:val="006437FF"/>
    <w:rsid w:val="006444F4"/>
    <w:rsid w:val="00645024"/>
    <w:rsid w:val="00645644"/>
    <w:rsid w:val="0064593E"/>
    <w:rsid w:val="00645CC7"/>
    <w:rsid w:val="006462D5"/>
    <w:rsid w:val="00646905"/>
    <w:rsid w:val="00646B01"/>
    <w:rsid w:val="00646E6C"/>
    <w:rsid w:val="006475B3"/>
    <w:rsid w:val="00647A9A"/>
    <w:rsid w:val="006501FB"/>
    <w:rsid w:val="00650C13"/>
    <w:rsid w:val="00651B31"/>
    <w:rsid w:val="006523A5"/>
    <w:rsid w:val="006527F9"/>
    <w:rsid w:val="00652E09"/>
    <w:rsid w:val="00653C2A"/>
    <w:rsid w:val="00654BDD"/>
    <w:rsid w:val="00654CFF"/>
    <w:rsid w:val="006551AE"/>
    <w:rsid w:val="006554B3"/>
    <w:rsid w:val="00655A5D"/>
    <w:rsid w:val="00655E1D"/>
    <w:rsid w:val="00655F93"/>
    <w:rsid w:val="0065616A"/>
    <w:rsid w:val="00656B1C"/>
    <w:rsid w:val="00656C1B"/>
    <w:rsid w:val="00656F62"/>
    <w:rsid w:val="00660130"/>
    <w:rsid w:val="0066049E"/>
    <w:rsid w:val="0066094F"/>
    <w:rsid w:val="00660E27"/>
    <w:rsid w:val="006611A4"/>
    <w:rsid w:val="00661332"/>
    <w:rsid w:val="006613DC"/>
    <w:rsid w:val="00661773"/>
    <w:rsid w:val="00661F41"/>
    <w:rsid w:val="006623C8"/>
    <w:rsid w:val="006625BD"/>
    <w:rsid w:val="0066294A"/>
    <w:rsid w:val="00662DBD"/>
    <w:rsid w:val="006630A3"/>
    <w:rsid w:val="00663408"/>
    <w:rsid w:val="006634D1"/>
    <w:rsid w:val="0066352B"/>
    <w:rsid w:val="00664DF1"/>
    <w:rsid w:val="006655D6"/>
    <w:rsid w:val="00665B75"/>
    <w:rsid w:val="00665BF7"/>
    <w:rsid w:val="00666655"/>
    <w:rsid w:val="006668CC"/>
    <w:rsid w:val="006678ED"/>
    <w:rsid w:val="00670761"/>
    <w:rsid w:val="00671026"/>
    <w:rsid w:val="00671FEC"/>
    <w:rsid w:val="00672762"/>
    <w:rsid w:val="006727A4"/>
    <w:rsid w:val="00673557"/>
    <w:rsid w:val="006739C6"/>
    <w:rsid w:val="0067478D"/>
    <w:rsid w:val="0067491C"/>
    <w:rsid w:val="00674CB3"/>
    <w:rsid w:val="006755A1"/>
    <w:rsid w:val="00675AC7"/>
    <w:rsid w:val="00675CEC"/>
    <w:rsid w:val="00676260"/>
    <w:rsid w:val="00676CA1"/>
    <w:rsid w:val="006770CB"/>
    <w:rsid w:val="006771FE"/>
    <w:rsid w:val="00677C6E"/>
    <w:rsid w:val="00680D52"/>
    <w:rsid w:val="00681464"/>
    <w:rsid w:val="00681A16"/>
    <w:rsid w:val="00682258"/>
    <w:rsid w:val="00682540"/>
    <w:rsid w:val="00682F88"/>
    <w:rsid w:val="00684A6A"/>
    <w:rsid w:val="00684EE7"/>
    <w:rsid w:val="00685576"/>
    <w:rsid w:val="00685965"/>
    <w:rsid w:val="0068649E"/>
    <w:rsid w:val="00686B0E"/>
    <w:rsid w:val="00686EA5"/>
    <w:rsid w:val="00687513"/>
    <w:rsid w:val="00687DBC"/>
    <w:rsid w:val="006912D7"/>
    <w:rsid w:val="006915EA"/>
    <w:rsid w:val="00691760"/>
    <w:rsid w:val="00691864"/>
    <w:rsid w:val="00691867"/>
    <w:rsid w:val="006918CD"/>
    <w:rsid w:val="006919D1"/>
    <w:rsid w:val="00691C57"/>
    <w:rsid w:val="00691EFC"/>
    <w:rsid w:val="00691EFF"/>
    <w:rsid w:val="00691F37"/>
    <w:rsid w:val="006920BA"/>
    <w:rsid w:val="00692809"/>
    <w:rsid w:val="0069283A"/>
    <w:rsid w:val="006931E9"/>
    <w:rsid w:val="00693C1D"/>
    <w:rsid w:val="006943F3"/>
    <w:rsid w:val="006948DA"/>
    <w:rsid w:val="00694B55"/>
    <w:rsid w:val="00695521"/>
    <w:rsid w:val="00695CEA"/>
    <w:rsid w:val="00697C61"/>
    <w:rsid w:val="006A03EF"/>
    <w:rsid w:val="006A2D24"/>
    <w:rsid w:val="006A2D7D"/>
    <w:rsid w:val="006A338F"/>
    <w:rsid w:val="006A3EEE"/>
    <w:rsid w:val="006A46AD"/>
    <w:rsid w:val="006A4708"/>
    <w:rsid w:val="006A4ED5"/>
    <w:rsid w:val="006A53FA"/>
    <w:rsid w:val="006A59A2"/>
    <w:rsid w:val="006A5A9F"/>
    <w:rsid w:val="006A5B92"/>
    <w:rsid w:val="006A5CA3"/>
    <w:rsid w:val="006A6677"/>
    <w:rsid w:val="006A686D"/>
    <w:rsid w:val="006A6F53"/>
    <w:rsid w:val="006A7703"/>
    <w:rsid w:val="006B000B"/>
    <w:rsid w:val="006B00DD"/>
    <w:rsid w:val="006B0202"/>
    <w:rsid w:val="006B09E5"/>
    <w:rsid w:val="006B0D9F"/>
    <w:rsid w:val="006B0F77"/>
    <w:rsid w:val="006B181D"/>
    <w:rsid w:val="006B19EE"/>
    <w:rsid w:val="006B1E0F"/>
    <w:rsid w:val="006B2050"/>
    <w:rsid w:val="006B212C"/>
    <w:rsid w:val="006B2696"/>
    <w:rsid w:val="006B2BE4"/>
    <w:rsid w:val="006B3773"/>
    <w:rsid w:val="006B4390"/>
    <w:rsid w:val="006B46C2"/>
    <w:rsid w:val="006B4A78"/>
    <w:rsid w:val="006B4A83"/>
    <w:rsid w:val="006B546B"/>
    <w:rsid w:val="006B5528"/>
    <w:rsid w:val="006B634D"/>
    <w:rsid w:val="006B6FAF"/>
    <w:rsid w:val="006B70A9"/>
    <w:rsid w:val="006B7A08"/>
    <w:rsid w:val="006C0426"/>
    <w:rsid w:val="006C06EC"/>
    <w:rsid w:val="006C07C5"/>
    <w:rsid w:val="006C0C2B"/>
    <w:rsid w:val="006C0C6A"/>
    <w:rsid w:val="006C12CD"/>
    <w:rsid w:val="006C1524"/>
    <w:rsid w:val="006C1B40"/>
    <w:rsid w:val="006C1DBE"/>
    <w:rsid w:val="006C259F"/>
    <w:rsid w:val="006C2889"/>
    <w:rsid w:val="006C32FC"/>
    <w:rsid w:val="006C378E"/>
    <w:rsid w:val="006C4447"/>
    <w:rsid w:val="006C448E"/>
    <w:rsid w:val="006C4934"/>
    <w:rsid w:val="006C498C"/>
    <w:rsid w:val="006C4BA7"/>
    <w:rsid w:val="006C56B1"/>
    <w:rsid w:val="006C58EB"/>
    <w:rsid w:val="006C5FE4"/>
    <w:rsid w:val="006C619B"/>
    <w:rsid w:val="006C7E6F"/>
    <w:rsid w:val="006D01AC"/>
    <w:rsid w:val="006D0698"/>
    <w:rsid w:val="006D075E"/>
    <w:rsid w:val="006D13F0"/>
    <w:rsid w:val="006D19B5"/>
    <w:rsid w:val="006D1D18"/>
    <w:rsid w:val="006D24DB"/>
    <w:rsid w:val="006D2D32"/>
    <w:rsid w:val="006D32A4"/>
    <w:rsid w:val="006D36BA"/>
    <w:rsid w:val="006D3A86"/>
    <w:rsid w:val="006D3C38"/>
    <w:rsid w:val="006D3E54"/>
    <w:rsid w:val="006D444B"/>
    <w:rsid w:val="006D49A6"/>
    <w:rsid w:val="006D4DF5"/>
    <w:rsid w:val="006D5F9C"/>
    <w:rsid w:val="006D6C4E"/>
    <w:rsid w:val="006D7707"/>
    <w:rsid w:val="006D7B34"/>
    <w:rsid w:val="006E0BED"/>
    <w:rsid w:val="006E28C0"/>
    <w:rsid w:val="006E29F3"/>
    <w:rsid w:val="006E2C33"/>
    <w:rsid w:val="006E2DA2"/>
    <w:rsid w:val="006E3B2E"/>
    <w:rsid w:val="006E44D9"/>
    <w:rsid w:val="006E4893"/>
    <w:rsid w:val="006E4BCA"/>
    <w:rsid w:val="006E58EA"/>
    <w:rsid w:val="006E5B13"/>
    <w:rsid w:val="006E5D69"/>
    <w:rsid w:val="006E6302"/>
    <w:rsid w:val="006E67A2"/>
    <w:rsid w:val="006E732C"/>
    <w:rsid w:val="006E7360"/>
    <w:rsid w:val="006F0B24"/>
    <w:rsid w:val="006F0E50"/>
    <w:rsid w:val="006F12C5"/>
    <w:rsid w:val="006F1535"/>
    <w:rsid w:val="006F1CA4"/>
    <w:rsid w:val="006F1D96"/>
    <w:rsid w:val="006F1E20"/>
    <w:rsid w:val="006F1F4E"/>
    <w:rsid w:val="006F21EF"/>
    <w:rsid w:val="006F3354"/>
    <w:rsid w:val="006F3EC9"/>
    <w:rsid w:val="006F40B2"/>
    <w:rsid w:val="006F4916"/>
    <w:rsid w:val="006F5DFE"/>
    <w:rsid w:val="006F6040"/>
    <w:rsid w:val="006F618B"/>
    <w:rsid w:val="006F630B"/>
    <w:rsid w:val="006F6EFE"/>
    <w:rsid w:val="006F7A02"/>
    <w:rsid w:val="007009DB"/>
    <w:rsid w:val="00700A90"/>
    <w:rsid w:val="0070236D"/>
    <w:rsid w:val="00702F7A"/>
    <w:rsid w:val="00703195"/>
    <w:rsid w:val="00703363"/>
    <w:rsid w:val="00703B60"/>
    <w:rsid w:val="00704722"/>
    <w:rsid w:val="007047AF"/>
    <w:rsid w:val="00705BD5"/>
    <w:rsid w:val="00705F41"/>
    <w:rsid w:val="007061E5"/>
    <w:rsid w:val="0070737F"/>
    <w:rsid w:val="0070753A"/>
    <w:rsid w:val="00710C26"/>
    <w:rsid w:val="00710FB0"/>
    <w:rsid w:val="00711220"/>
    <w:rsid w:val="0071141F"/>
    <w:rsid w:val="00711582"/>
    <w:rsid w:val="007116F4"/>
    <w:rsid w:val="00711BBA"/>
    <w:rsid w:val="0071331C"/>
    <w:rsid w:val="00714830"/>
    <w:rsid w:val="00714C43"/>
    <w:rsid w:val="00715ECC"/>
    <w:rsid w:val="00716A2C"/>
    <w:rsid w:val="007179C7"/>
    <w:rsid w:val="00717C9D"/>
    <w:rsid w:val="00720AAF"/>
    <w:rsid w:val="00720E56"/>
    <w:rsid w:val="00720E8E"/>
    <w:rsid w:val="00721955"/>
    <w:rsid w:val="00721CB6"/>
    <w:rsid w:val="00721D5E"/>
    <w:rsid w:val="00722862"/>
    <w:rsid w:val="007233B6"/>
    <w:rsid w:val="007236DF"/>
    <w:rsid w:val="007246EE"/>
    <w:rsid w:val="007247CB"/>
    <w:rsid w:val="007258C0"/>
    <w:rsid w:val="00726010"/>
    <w:rsid w:val="00727EB2"/>
    <w:rsid w:val="00727EC5"/>
    <w:rsid w:val="007301A0"/>
    <w:rsid w:val="007304D1"/>
    <w:rsid w:val="007314E0"/>
    <w:rsid w:val="007315B8"/>
    <w:rsid w:val="00731B0C"/>
    <w:rsid w:val="00732567"/>
    <w:rsid w:val="00732AB1"/>
    <w:rsid w:val="00733C05"/>
    <w:rsid w:val="0073406C"/>
    <w:rsid w:val="0073488B"/>
    <w:rsid w:val="007350B0"/>
    <w:rsid w:val="0073541D"/>
    <w:rsid w:val="007356E6"/>
    <w:rsid w:val="00735BFB"/>
    <w:rsid w:val="00736105"/>
    <w:rsid w:val="00736774"/>
    <w:rsid w:val="0073692D"/>
    <w:rsid w:val="00736D6B"/>
    <w:rsid w:val="007372CE"/>
    <w:rsid w:val="00737E80"/>
    <w:rsid w:val="00740170"/>
    <w:rsid w:val="00740613"/>
    <w:rsid w:val="00740646"/>
    <w:rsid w:val="007407C5"/>
    <w:rsid w:val="00740879"/>
    <w:rsid w:val="0074118D"/>
    <w:rsid w:val="007412D7"/>
    <w:rsid w:val="00741927"/>
    <w:rsid w:val="00742910"/>
    <w:rsid w:val="00742DD7"/>
    <w:rsid w:val="0074436E"/>
    <w:rsid w:val="00744749"/>
    <w:rsid w:val="007449DB"/>
    <w:rsid w:val="00744D77"/>
    <w:rsid w:val="00744E5C"/>
    <w:rsid w:val="0074595E"/>
    <w:rsid w:val="00746174"/>
    <w:rsid w:val="007468FC"/>
    <w:rsid w:val="0074696C"/>
    <w:rsid w:val="00747881"/>
    <w:rsid w:val="0075012B"/>
    <w:rsid w:val="007501F0"/>
    <w:rsid w:val="00750355"/>
    <w:rsid w:val="00750721"/>
    <w:rsid w:val="00750DF4"/>
    <w:rsid w:val="007516B7"/>
    <w:rsid w:val="00751DC9"/>
    <w:rsid w:val="007529AC"/>
    <w:rsid w:val="00753290"/>
    <w:rsid w:val="007535F9"/>
    <w:rsid w:val="00754488"/>
    <w:rsid w:val="00754DF7"/>
    <w:rsid w:val="00755327"/>
    <w:rsid w:val="00755338"/>
    <w:rsid w:val="00755523"/>
    <w:rsid w:val="00755D78"/>
    <w:rsid w:val="00755DDB"/>
    <w:rsid w:val="00756BEE"/>
    <w:rsid w:val="00757008"/>
    <w:rsid w:val="00757972"/>
    <w:rsid w:val="00757DFF"/>
    <w:rsid w:val="00757E8D"/>
    <w:rsid w:val="007603AB"/>
    <w:rsid w:val="00760A31"/>
    <w:rsid w:val="00760A7A"/>
    <w:rsid w:val="00761174"/>
    <w:rsid w:val="0076126E"/>
    <w:rsid w:val="00761708"/>
    <w:rsid w:val="00761E76"/>
    <w:rsid w:val="007620D8"/>
    <w:rsid w:val="00762BF1"/>
    <w:rsid w:val="00762E4D"/>
    <w:rsid w:val="00762F90"/>
    <w:rsid w:val="00763C95"/>
    <w:rsid w:val="007643C4"/>
    <w:rsid w:val="00764714"/>
    <w:rsid w:val="00764BBD"/>
    <w:rsid w:val="00765185"/>
    <w:rsid w:val="00765FF6"/>
    <w:rsid w:val="007663F7"/>
    <w:rsid w:val="00766568"/>
    <w:rsid w:val="00766C1F"/>
    <w:rsid w:val="00766D70"/>
    <w:rsid w:val="007672E5"/>
    <w:rsid w:val="007703D6"/>
    <w:rsid w:val="00770B63"/>
    <w:rsid w:val="00770CC5"/>
    <w:rsid w:val="0077101A"/>
    <w:rsid w:val="00771569"/>
    <w:rsid w:val="007722E7"/>
    <w:rsid w:val="00772797"/>
    <w:rsid w:val="00772864"/>
    <w:rsid w:val="00773438"/>
    <w:rsid w:val="00775171"/>
    <w:rsid w:val="00775561"/>
    <w:rsid w:val="0077567D"/>
    <w:rsid w:val="0077587E"/>
    <w:rsid w:val="0077618F"/>
    <w:rsid w:val="00776531"/>
    <w:rsid w:val="007769E0"/>
    <w:rsid w:val="00776A29"/>
    <w:rsid w:val="00777714"/>
    <w:rsid w:val="0077773A"/>
    <w:rsid w:val="00780A81"/>
    <w:rsid w:val="00780BB1"/>
    <w:rsid w:val="00781293"/>
    <w:rsid w:val="007816E7"/>
    <w:rsid w:val="007823B9"/>
    <w:rsid w:val="00782880"/>
    <w:rsid w:val="00782A5F"/>
    <w:rsid w:val="00782EB9"/>
    <w:rsid w:val="00783166"/>
    <w:rsid w:val="00783237"/>
    <w:rsid w:val="00783BCE"/>
    <w:rsid w:val="00784C37"/>
    <w:rsid w:val="00784F1B"/>
    <w:rsid w:val="007851EA"/>
    <w:rsid w:val="007861D3"/>
    <w:rsid w:val="00786474"/>
    <w:rsid w:val="007868B6"/>
    <w:rsid w:val="00786DCE"/>
    <w:rsid w:val="0078754A"/>
    <w:rsid w:val="00787CA5"/>
    <w:rsid w:val="00787CBB"/>
    <w:rsid w:val="00787D0C"/>
    <w:rsid w:val="00790D3C"/>
    <w:rsid w:val="007915D6"/>
    <w:rsid w:val="007934EE"/>
    <w:rsid w:val="00793CEE"/>
    <w:rsid w:val="00793D6A"/>
    <w:rsid w:val="007944D4"/>
    <w:rsid w:val="007948B0"/>
    <w:rsid w:val="00794F92"/>
    <w:rsid w:val="00795720"/>
    <w:rsid w:val="00795883"/>
    <w:rsid w:val="007959D5"/>
    <w:rsid w:val="00795EA7"/>
    <w:rsid w:val="00796A67"/>
    <w:rsid w:val="00796B02"/>
    <w:rsid w:val="00796EE1"/>
    <w:rsid w:val="00796F35"/>
    <w:rsid w:val="007971B6"/>
    <w:rsid w:val="0079764E"/>
    <w:rsid w:val="007976DD"/>
    <w:rsid w:val="007A0959"/>
    <w:rsid w:val="007A09AA"/>
    <w:rsid w:val="007A0C65"/>
    <w:rsid w:val="007A1421"/>
    <w:rsid w:val="007A1433"/>
    <w:rsid w:val="007A1443"/>
    <w:rsid w:val="007A1D73"/>
    <w:rsid w:val="007A21A2"/>
    <w:rsid w:val="007A23A1"/>
    <w:rsid w:val="007A25F4"/>
    <w:rsid w:val="007A27F7"/>
    <w:rsid w:val="007A2AE6"/>
    <w:rsid w:val="007A32C0"/>
    <w:rsid w:val="007A34E6"/>
    <w:rsid w:val="007A3D2A"/>
    <w:rsid w:val="007A4A62"/>
    <w:rsid w:val="007A54E5"/>
    <w:rsid w:val="007A562F"/>
    <w:rsid w:val="007A5FBF"/>
    <w:rsid w:val="007A6D16"/>
    <w:rsid w:val="007A6FBD"/>
    <w:rsid w:val="007A7A21"/>
    <w:rsid w:val="007B001D"/>
    <w:rsid w:val="007B0168"/>
    <w:rsid w:val="007B0B1D"/>
    <w:rsid w:val="007B0F34"/>
    <w:rsid w:val="007B127C"/>
    <w:rsid w:val="007B12DD"/>
    <w:rsid w:val="007B1A24"/>
    <w:rsid w:val="007B1F29"/>
    <w:rsid w:val="007B2901"/>
    <w:rsid w:val="007B2D58"/>
    <w:rsid w:val="007B2F43"/>
    <w:rsid w:val="007B324C"/>
    <w:rsid w:val="007B3867"/>
    <w:rsid w:val="007B3EDF"/>
    <w:rsid w:val="007B40DF"/>
    <w:rsid w:val="007B4DA4"/>
    <w:rsid w:val="007B5189"/>
    <w:rsid w:val="007B59F5"/>
    <w:rsid w:val="007B5CDB"/>
    <w:rsid w:val="007B6E7F"/>
    <w:rsid w:val="007B75FB"/>
    <w:rsid w:val="007B7AEA"/>
    <w:rsid w:val="007B7B2E"/>
    <w:rsid w:val="007C06C2"/>
    <w:rsid w:val="007C0C66"/>
    <w:rsid w:val="007C171D"/>
    <w:rsid w:val="007C1E7B"/>
    <w:rsid w:val="007C247A"/>
    <w:rsid w:val="007C30EA"/>
    <w:rsid w:val="007C3420"/>
    <w:rsid w:val="007C3756"/>
    <w:rsid w:val="007C417D"/>
    <w:rsid w:val="007C45FF"/>
    <w:rsid w:val="007C4AF2"/>
    <w:rsid w:val="007C4FBB"/>
    <w:rsid w:val="007C4FE5"/>
    <w:rsid w:val="007C6412"/>
    <w:rsid w:val="007C6551"/>
    <w:rsid w:val="007C71BB"/>
    <w:rsid w:val="007C72E3"/>
    <w:rsid w:val="007C7FF1"/>
    <w:rsid w:val="007D008E"/>
    <w:rsid w:val="007D01F1"/>
    <w:rsid w:val="007D09FC"/>
    <w:rsid w:val="007D0A76"/>
    <w:rsid w:val="007D0ADC"/>
    <w:rsid w:val="007D20E1"/>
    <w:rsid w:val="007D2586"/>
    <w:rsid w:val="007D3218"/>
    <w:rsid w:val="007D37F4"/>
    <w:rsid w:val="007D3A42"/>
    <w:rsid w:val="007D3BC9"/>
    <w:rsid w:val="007D41BF"/>
    <w:rsid w:val="007D41DA"/>
    <w:rsid w:val="007D41E1"/>
    <w:rsid w:val="007D463B"/>
    <w:rsid w:val="007D4B03"/>
    <w:rsid w:val="007D4CB0"/>
    <w:rsid w:val="007D55A5"/>
    <w:rsid w:val="007D6FB7"/>
    <w:rsid w:val="007D6FE6"/>
    <w:rsid w:val="007D75EF"/>
    <w:rsid w:val="007D78C0"/>
    <w:rsid w:val="007D7AA4"/>
    <w:rsid w:val="007D7B1C"/>
    <w:rsid w:val="007D7C5E"/>
    <w:rsid w:val="007D7D54"/>
    <w:rsid w:val="007E020E"/>
    <w:rsid w:val="007E29B5"/>
    <w:rsid w:val="007E2F95"/>
    <w:rsid w:val="007E3058"/>
    <w:rsid w:val="007E33D6"/>
    <w:rsid w:val="007E396F"/>
    <w:rsid w:val="007E3E85"/>
    <w:rsid w:val="007E480B"/>
    <w:rsid w:val="007E4944"/>
    <w:rsid w:val="007E5375"/>
    <w:rsid w:val="007E6B1A"/>
    <w:rsid w:val="007E719D"/>
    <w:rsid w:val="007E73B5"/>
    <w:rsid w:val="007E7453"/>
    <w:rsid w:val="007E749D"/>
    <w:rsid w:val="007E759D"/>
    <w:rsid w:val="007E7D5D"/>
    <w:rsid w:val="007F05EA"/>
    <w:rsid w:val="007F0673"/>
    <w:rsid w:val="007F0A36"/>
    <w:rsid w:val="007F0A9D"/>
    <w:rsid w:val="007F142C"/>
    <w:rsid w:val="007F1FA3"/>
    <w:rsid w:val="007F210D"/>
    <w:rsid w:val="007F2F63"/>
    <w:rsid w:val="007F30F0"/>
    <w:rsid w:val="007F338B"/>
    <w:rsid w:val="007F39BC"/>
    <w:rsid w:val="007F41AD"/>
    <w:rsid w:val="007F4673"/>
    <w:rsid w:val="007F53A6"/>
    <w:rsid w:val="007F53BE"/>
    <w:rsid w:val="007F615E"/>
    <w:rsid w:val="007F6C6A"/>
    <w:rsid w:val="00800934"/>
    <w:rsid w:val="00801B1E"/>
    <w:rsid w:val="00802286"/>
    <w:rsid w:val="008029BE"/>
    <w:rsid w:val="008032B5"/>
    <w:rsid w:val="00804388"/>
    <w:rsid w:val="0080462C"/>
    <w:rsid w:val="0080573B"/>
    <w:rsid w:val="0080724A"/>
    <w:rsid w:val="00807305"/>
    <w:rsid w:val="00807411"/>
    <w:rsid w:val="00810165"/>
    <w:rsid w:val="008104F2"/>
    <w:rsid w:val="00810B20"/>
    <w:rsid w:val="00810D4B"/>
    <w:rsid w:val="00810F76"/>
    <w:rsid w:val="008113D3"/>
    <w:rsid w:val="00811A35"/>
    <w:rsid w:val="00811C9D"/>
    <w:rsid w:val="00812C00"/>
    <w:rsid w:val="00812D38"/>
    <w:rsid w:val="00813862"/>
    <w:rsid w:val="00814FD1"/>
    <w:rsid w:val="00815F7F"/>
    <w:rsid w:val="00816065"/>
    <w:rsid w:val="008168B2"/>
    <w:rsid w:val="00816ADC"/>
    <w:rsid w:val="008170EB"/>
    <w:rsid w:val="0082013A"/>
    <w:rsid w:val="00820535"/>
    <w:rsid w:val="00820B34"/>
    <w:rsid w:val="00820D04"/>
    <w:rsid w:val="0082189B"/>
    <w:rsid w:val="00821B19"/>
    <w:rsid w:val="00821BB3"/>
    <w:rsid w:val="008223E2"/>
    <w:rsid w:val="0082252A"/>
    <w:rsid w:val="008230D2"/>
    <w:rsid w:val="00823125"/>
    <w:rsid w:val="00823A46"/>
    <w:rsid w:val="00823FE7"/>
    <w:rsid w:val="00824626"/>
    <w:rsid w:val="00824714"/>
    <w:rsid w:val="00824F1C"/>
    <w:rsid w:val="00825683"/>
    <w:rsid w:val="00825F86"/>
    <w:rsid w:val="00826005"/>
    <w:rsid w:val="008270E2"/>
    <w:rsid w:val="0082783F"/>
    <w:rsid w:val="008307DA"/>
    <w:rsid w:val="008308C0"/>
    <w:rsid w:val="00830914"/>
    <w:rsid w:val="00830A7C"/>
    <w:rsid w:val="00831794"/>
    <w:rsid w:val="00831BBF"/>
    <w:rsid w:val="00831F99"/>
    <w:rsid w:val="00832205"/>
    <w:rsid w:val="00832216"/>
    <w:rsid w:val="00833B2F"/>
    <w:rsid w:val="00833FFF"/>
    <w:rsid w:val="00834579"/>
    <w:rsid w:val="00834AB7"/>
    <w:rsid w:val="0083506A"/>
    <w:rsid w:val="00835827"/>
    <w:rsid w:val="00836083"/>
    <w:rsid w:val="008360E8"/>
    <w:rsid w:val="008364A5"/>
    <w:rsid w:val="00837268"/>
    <w:rsid w:val="00837A88"/>
    <w:rsid w:val="00837AFE"/>
    <w:rsid w:val="0084002D"/>
    <w:rsid w:val="00840062"/>
    <w:rsid w:val="0084012C"/>
    <w:rsid w:val="0084140D"/>
    <w:rsid w:val="008416B7"/>
    <w:rsid w:val="00842229"/>
    <w:rsid w:val="008429E6"/>
    <w:rsid w:val="0084344C"/>
    <w:rsid w:val="00843A43"/>
    <w:rsid w:val="00844965"/>
    <w:rsid w:val="00845826"/>
    <w:rsid w:val="0084711A"/>
    <w:rsid w:val="0084712F"/>
    <w:rsid w:val="00850558"/>
    <w:rsid w:val="00851384"/>
    <w:rsid w:val="00851AA0"/>
    <w:rsid w:val="0085230A"/>
    <w:rsid w:val="0085295F"/>
    <w:rsid w:val="00852B3D"/>
    <w:rsid w:val="008539DD"/>
    <w:rsid w:val="0085408A"/>
    <w:rsid w:val="008560E0"/>
    <w:rsid w:val="00856852"/>
    <w:rsid w:val="00856A22"/>
    <w:rsid w:val="00856DAA"/>
    <w:rsid w:val="00856F6B"/>
    <w:rsid w:val="008573FF"/>
    <w:rsid w:val="00857B4B"/>
    <w:rsid w:val="00857E09"/>
    <w:rsid w:val="008601BA"/>
    <w:rsid w:val="00860AE8"/>
    <w:rsid w:val="00860BAC"/>
    <w:rsid w:val="00860D99"/>
    <w:rsid w:val="0086133C"/>
    <w:rsid w:val="008619BD"/>
    <w:rsid w:val="0086279F"/>
    <w:rsid w:val="00862AF1"/>
    <w:rsid w:val="00862F06"/>
    <w:rsid w:val="0086389A"/>
    <w:rsid w:val="00863F25"/>
    <w:rsid w:val="0086409F"/>
    <w:rsid w:val="00864522"/>
    <w:rsid w:val="00865202"/>
    <w:rsid w:val="0086536C"/>
    <w:rsid w:val="00865FBC"/>
    <w:rsid w:val="00865FE9"/>
    <w:rsid w:val="0086635E"/>
    <w:rsid w:val="00866441"/>
    <w:rsid w:val="00866557"/>
    <w:rsid w:val="00866693"/>
    <w:rsid w:val="00866853"/>
    <w:rsid w:val="008707E5"/>
    <w:rsid w:val="00870B9E"/>
    <w:rsid w:val="008718A2"/>
    <w:rsid w:val="00873166"/>
    <w:rsid w:val="008731E3"/>
    <w:rsid w:val="00873353"/>
    <w:rsid w:val="00873895"/>
    <w:rsid w:val="008744D9"/>
    <w:rsid w:val="00874C73"/>
    <w:rsid w:val="00874DB9"/>
    <w:rsid w:val="00874E66"/>
    <w:rsid w:val="00876E51"/>
    <w:rsid w:val="00877EF7"/>
    <w:rsid w:val="0088056B"/>
    <w:rsid w:val="0088078B"/>
    <w:rsid w:val="00880ECE"/>
    <w:rsid w:val="00880EFF"/>
    <w:rsid w:val="00881776"/>
    <w:rsid w:val="00881BCD"/>
    <w:rsid w:val="0088299C"/>
    <w:rsid w:val="00884255"/>
    <w:rsid w:val="00884499"/>
    <w:rsid w:val="008847F1"/>
    <w:rsid w:val="00884823"/>
    <w:rsid w:val="008854DF"/>
    <w:rsid w:val="00885E1A"/>
    <w:rsid w:val="00885F35"/>
    <w:rsid w:val="00886411"/>
    <w:rsid w:val="00886574"/>
    <w:rsid w:val="00886CE3"/>
    <w:rsid w:val="008907C3"/>
    <w:rsid w:val="00890F12"/>
    <w:rsid w:val="0089165C"/>
    <w:rsid w:val="00891A33"/>
    <w:rsid w:val="00891E07"/>
    <w:rsid w:val="008924F4"/>
    <w:rsid w:val="008925A3"/>
    <w:rsid w:val="008927C4"/>
    <w:rsid w:val="00892D5A"/>
    <w:rsid w:val="00892E90"/>
    <w:rsid w:val="008931FB"/>
    <w:rsid w:val="00893365"/>
    <w:rsid w:val="00894690"/>
    <w:rsid w:val="00895637"/>
    <w:rsid w:val="00895980"/>
    <w:rsid w:val="00895D86"/>
    <w:rsid w:val="00895E46"/>
    <w:rsid w:val="00895F47"/>
    <w:rsid w:val="00896396"/>
    <w:rsid w:val="00897505"/>
    <w:rsid w:val="00897884"/>
    <w:rsid w:val="008979A2"/>
    <w:rsid w:val="008A0169"/>
    <w:rsid w:val="008A0DB1"/>
    <w:rsid w:val="008A12D2"/>
    <w:rsid w:val="008A1B0A"/>
    <w:rsid w:val="008A1B40"/>
    <w:rsid w:val="008A20F1"/>
    <w:rsid w:val="008A2724"/>
    <w:rsid w:val="008A29E6"/>
    <w:rsid w:val="008A3203"/>
    <w:rsid w:val="008A419A"/>
    <w:rsid w:val="008A4AA5"/>
    <w:rsid w:val="008A58A6"/>
    <w:rsid w:val="008A62A4"/>
    <w:rsid w:val="008A6ACE"/>
    <w:rsid w:val="008A6D12"/>
    <w:rsid w:val="008A7612"/>
    <w:rsid w:val="008A76DD"/>
    <w:rsid w:val="008A7CCC"/>
    <w:rsid w:val="008B045E"/>
    <w:rsid w:val="008B0638"/>
    <w:rsid w:val="008B06CC"/>
    <w:rsid w:val="008B102D"/>
    <w:rsid w:val="008B1040"/>
    <w:rsid w:val="008B13F8"/>
    <w:rsid w:val="008B15C7"/>
    <w:rsid w:val="008B170F"/>
    <w:rsid w:val="008B188C"/>
    <w:rsid w:val="008B205A"/>
    <w:rsid w:val="008B20A7"/>
    <w:rsid w:val="008B2556"/>
    <w:rsid w:val="008B2B79"/>
    <w:rsid w:val="008B3557"/>
    <w:rsid w:val="008B3856"/>
    <w:rsid w:val="008B40A8"/>
    <w:rsid w:val="008B41B1"/>
    <w:rsid w:val="008B56F6"/>
    <w:rsid w:val="008B5979"/>
    <w:rsid w:val="008B5BE0"/>
    <w:rsid w:val="008B5F31"/>
    <w:rsid w:val="008B64EE"/>
    <w:rsid w:val="008B67F8"/>
    <w:rsid w:val="008B69F7"/>
    <w:rsid w:val="008B6BFB"/>
    <w:rsid w:val="008C0125"/>
    <w:rsid w:val="008C11A4"/>
    <w:rsid w:val="008C1696"/>
    <w:rsid w:val="008C1970"/>
    <w:rsid w:val="008C1B3E"/>
    <w:rsid w:val="008C1DFB"/>
    <w:rsid w:val="008C2B58"/>
    <w:rsid w:val="008C38A7"/>
    <w:rsid w:val="008C3C7C"/>
    <w:rsid w:val="008C44ED"/>
    <w:rsid w:val="008C45A5"/>
    <w:rsid w:val="008C64DB"/>
    <w:rsid w:val="008C6612"/>
    <w:rsid w:val="008C728D"/>
    <w:rsid w:val="008C72B9"/>
    <w:rsid w:val="008C7625"/>
    <w:rsid w:val="008D0152"/>
    <w:rsid w:val="008D053E"/>
    <w:rsid w:val="008D0E4F"/>
    <w:rsid w:val="008D1760"/>
    <w:rsid w:val="008D2323"/>
    <w:rsid w:val="008D2D88"/>
    <w:rsid w:val="008D2F5C"/>
    <w:rsid w:val="008D3AF4"/>
    <w:rsid w:val="008D414A"/>
    <w:rsid w:val="008D4738"/>
    <w:rsid w:val="008D474F"/>
    <w:rsid w:val="008D5653"/>
    <w:rsid w:val="008D5720"/>
    <w:rsid w:val="008D63CA"/>
    <w:rsid w:val="008D6416"/>
    <w:rsid w:val="008D6567"/>
    <w:rsid w:val="008D690C"/>
    <w:rsid w:val="008D6AAE"/>
    <w:rsid w:val="008D7467"/>
    <w:rsid w:val="008D7A52"/>
    <w:rsid w:val="008D7C39"/>
    <w:rsid w:val="008D7EA0"/>
    <w:rsid w:val="008E031B"/>
    <w:rsid w:val="008E0418"/>
    <w:rsid w:val="008E0780"/>
    <w:rsid w:val="008E133A"/>
    <w:rsid w:val="008E1B12"/>
    <w:rsid w:val="008E2660"/>
    <w:rsid w:val="008E28C9"/>
    <w:rsid w:val="008E30AF"/>
    <w:rsid w:val="008E30E5"/>
    <w:rsid w:val="008E3345"/>
    <w:rsid w:val="008E34AA"/>
    <w:rsid w:val="008E3E28"/>
    <w:rsid w:val="008E4132"/>
    <w:rsid w:val="008E4677"/>
    <w:rsid w:val="008E550B"/>
    <w:rsid w:val="008E5534"/>
    <w:rsid w:val="008E5A5B"/>
    <w:rsid w:val="008E5AC3"/>
    <w:rsid w:val="008E5F80"/>
    <w:rsid w:val="008F03A6"/>
    <w:rsid w:val="008F1B7F"/>
    <w:rsid w:val="008F1D12"/>
    <w:rsid w:val="008F1FE2"/>
    <w:rsid w:val="008F2482"/>
    <w:rsid w:val="008F34C2"/>
    <w:rsid w:val="008F40EF"/>
    <w:rsid w:val="008F4822"/>
    <w:rsid w:val="008F494D"/>
    <w:rsid w:val="008F4F02"/>
    <w:rsid w:val="008F52AA"/>
    <w:rsid w:val="008F5DE4"/>
    <w:rsid w:val="008F63EE"/>
    <w:rsid w:val="008F6489"/>
    <w:rsid w:val="008F6994"/>
    <w:rsid w:val="008F739A"/>
    <w:rsid w:val="008F75EB"/>
    <w:rsid w:val="008F784C"/>
    <w:rsid w:val="008F78E3"/>
    <w:rsid w:val="009003F7"/>
    <w:rsid w:val="009014C5"/>
    <w:rsid w:val="009020AE"/>
    <w:rsid w:val="009022FE"/>
    <w:rsid w:val="00902BD5"/>
    <w:rsid w:val="00902D6D"/>
    <w:rsid w:val="00904C68"/>
    <w:rsid w:val="00905BA3"/>
    <w:rsid w:val="009061FD"/>
    <w:rsid w:val="0090705A"/>
    <w:rsid w:val="00907686"/>
    <w:rsid w:val="00907A23"/>
    <w:rsid w:val="00907CAB"/>
    <w:rsid w:val="00907DBE"/>
    <w:rsid w:val="00910DAE"/>
    <w:rsid w:val="00910F48"/>
    <w:rsid w:val="00911204"/>
    <w:rsid w:val="0091201F"/>
    <w:rsid w:val="009121D7"/>
    <w:rsid w:val="00912698"/>
    <w:rsid w:val="00912FA5"/>
    <w:rsid w:val="009134B2"/>
    <w:rsid w:val="00914825"/>
    <w:rsid w:val="00914FDD"/>
    <w:rsid w:val="009151B4"/>
    <w:rsid w:val="00915781"/>
    <w:rsid w:val="00915BBE"/>
    <w:rsid w:val="0091612B"/>
    <w:rsid w:val="00917142"/>
    <w:rsid w:val="009179B9"/>
    <w:rsid w:val="00917F20"/>
    <w:rsid w:val="00917F51"/>
    <w:rsid w:val="00920B31"/>
    <w:rsid w:val="00920F32"/>
    <w:rsid w:val="009219EF"/>
    <w:rsid w:val="00921CC4"/>
    <w:rsid w:val="00921DCD"/>
    <w:rsid w:val="00922257"/>
    <w:rsid w:val="0092383D"/>
    <w:rsid w:val="009242D2"/>
    <w:rsid w:val="009244EF"/>
    <w:rsid w:val="009245A8"/>
    <w:rsid w:val="00924887"/>
    <w:rsid w:val="00925686"/>
    <w:rsid w:val="00926BA4"/>
    <w:rsid w:val="00927564"/>
    <w:rsid w:val="00930603"/>
    <w:rsid w:val="00930782"/>
    <w:rsid w:val="00930915"/>
    <w:rsid w:val="00931D47"/>
    <w:rsid w:val="00931D4E"/>
    <w:rsid w:val="009329A6"/>
    <w:rsid w:val="00932D09"/>
    <w:rsid w:val="009332BA"/>
    <w:rsid w:val="00933D01"/>
    <w:rsid w:val="00933DF2"/>
    <w:rsid w:val="009346C8"/>
    <w:rsid w:val="00935059"/>
    <w:rsid w:val="009368A6"/>
    <w:rsid w:val="00936F57"/>
    <w:rsid w:val="009372BE"/>
    <w:rsid w:val="00937419"/>
    <w:rsid w:val="00937AD1"/>
    <w:rsid w:val="00940B96"/>
    <w:rsid w:val="00941120"/>
    <w:rsid w:val="009414D1"/>
    <w:rsid w:val="009417AF"/>
    <w:rsid w:val="00941985"/>
    <w:rsid w:val="009427B5"/>
    <w:rsid w:val="00942973"/>
    <w:rsid w:val="00943364"/>
    <w:rsid w:val="009434C5"/>
    <w:rsid w:val="00943888"/>
    <w:rsid w:val="00943BDF"/>
    <w:rsid w:val="00943DC8"/>
    <w:rsid w:val="00944A1A"/>
    <w:rsid w:val="00945066"/>
    <w:rsid w:val="00945668"/>
    <w:rsid w:val="009457B4"/>
    <w:rsid w:val="00946580"/>
    <w:rsid w:val="00946BAB"/>
    <w:rsid w:val="00946F2D"/>
    <w:rsid w:val="00950150"/>
    <w:rsid w:val="009501C4"/>
    <w:rsid w:val="00950653"/>
    <w:rsid w:val="0095081E"/>
    <w:rsid w:val="00950C2E"/>
    <w:rsid w:val="00950F68"/>
    <w:rsid w:val="0095101B"/>
    <w:rsid w:val="009522A8"/>
    <w:rsid w:val="00952AC1"/>
    <w:rsid w:val="00952BF5"/>
    <w:rsid w:val="009536F4"/>
    <w:rsid w:val="00955279"/>
    <w:rsid w:val="00955431"/>
    <w:rsid w:val="00957A68"/>
    <w:rsid w:val="009600D2"/>
    <w:rsid w:val="0096098C"/>
    <w:rsid w:val="00960A5C"/>
    <w:rsid w:val="0096190F"/>
    <w:rsid w:val="00962C3F"/>
    <w:rsid w:val="00962DCE"/>
    <w:rsid w:val="00964B66"/>
    <w:rsid w:val="00964D2B"/>
    <w:rsid w:val="009652B2"/>
    <w:rsid w:val="0096559C"/>
    <w:rsid w:val="00965686"/>
    <w:rsid w:val="00965758"/>
    <w:rsid w:val="009659E5"/>
    <w:rsid w:val="00965E00"/>
    <w:rsid w:val="00965F2A"/>
    <w:rsid w:val="00966382"/>
    <w:rsid w:val="00966922"/>
    <w:rsid w:val="00966E71"/>
    <w:rsid w:val="009670CB"/>
    <w:rsid w:val="009672BD"/>
    <w:rsid w:val="0096746B"/>
    <w:rsid w:val="00967C3A"/>
    <w:rsid w:val="00967D58"/>
    <w:rsid w:val="00967EA3"/>
    <w:rsid w:val="0097131C"/>
    <w:rsid w:val="009716E2"/>
    <w:rsid w:val="009725D6"/>
    <w:rsid w:val="00972AC7"/>
    <w:rsid w:val="00972EAB"/>
    <w:rsid w:val="0097321C"/>
    <w:rsid w:val="00973A84"/>
    <w:rsid w:val="009744A3"/>
    <w:rsid w:val="00974F67"/>
    <w:rsid w:val="009759F9"/>
    <w:rsid w:val="00975E9C"/>
    <w:rsid w:val="00976C6B"/>
    <w:rsid w:val="0097707E"/>
    <w:rsid w:val="009779BF"/>
    <w:rsid w:val="009800B9"/>
    <w:rsid w:val="00980115"/>
    <w:rsid w:val="00980586"/>
    <w:rsid w:val="00980AC6"/>
    <w:rsid w:val="00981319"/>
    <w:rsid w:val="009819FA"/>
    <w:rsid w:val="00981A80"/>
    <w:rsid w:val="00982241"/>
    <w:rsid w:val="009827FF"/>
    <w:rsid w:val="00982DCD"/>
    <w:rsid w:val="0098316A"/>
    <w:rsid w:val="0098346B"/>
    <w:rsid w:val="0098361D"/>
    <w:rsid w:val="009846F6"/>
    <w:rsid w:val="00985745"/>
    <w:rsid w:val="00985D92"/>
    <w:rsid w:val="00986CAA"/>
    <w:rsid w:val="009871E5"/>
    <w:rsid w:val="0098740D"/>
    <w:rsid w:val="00987431"/>
    <w:rsid w:val="00990D46"/>
    <w:rsid w:val="00991196"/>
    <w:rsid w:val="00991275"/>
    <w:rsid w:val="00991912"/>
    <w:rsid w:val="00991B30"/>
    <w:rsid w:val="00991BBB"/>
    <w:rsid w:val="00991D49"/>
    <w:rsid w:val="0099262E"/>
    <w:rsid w:val="00992D59"/>
    <w:rsid w:val="00992F57"/>
    <w:rsid w:val="00993C00"/>
    <w:rsid w:val="00993DBE"/>
    <w:rsid w:val="00993EE0"/>
    <w:rsid w:val="00994335"/>
    <w:rsid w:val="009943A4"/>
    <w:rsid w:val="00994F17"/>
    <w:rsid w:val="0099571A"/>
    <w:rsid w:val="00995EC5"/>
    <w:rsid w:val="00996395"/>
    <w:rsid w:val="0099793E"/>
    <w:rsid w:val="009A17C3"/>
    <w:rsid w:val="009A1EDC"/>
    <w:rsid w:val="009A210C"/>
    <w:rsid w:val="009A255F"/>
    <w:rsid w:val="009A2AE3"/>
    <w:rsid w:val="009A3046"/>
    <w:rsid w:val="009A3161"/>
    <w:rsid w:val="009A32FA"/>
    <w:rsid w:val="009A464A"/>
    <w:rsid w:val="009A4F08"/>
    <w:rsid w:val="009A6B84"/>
    <w:rsid w:val="009A6D89"/>
    <w:rsid w:val="009B024B"/>
    <w:rsid w:val="009B07A4"/>
    <w:rsid w:val="009B1A2A"/>
    <w:rsid w:val="009B280E"/>
    <w:rsid w:val="009B2CC9"/>
    <w:rsid w:val="009B2D6B"/>
    <w:rsid w:val="009B3065"/>
    <w:rsid w:val="009B3BFB"/>
    <w:rsid w:val="009B4256"/>
    <w:rsid w:val="009B4750"/>
    <w:rsid w:val="009B4855"/>
    <w:rsid w:val="009B4E76"/>
    <w:rsid w:val="009B5164"/>
    <w:rsid w:val="009B676D"/>
    <w:rsid w:val="009B691A"/>
    <w:rsid w:val="009B6C1D"/>
    <w:rsid w:val="009B6F4D"/>
    <w:rsid w:val="009B735B"/>
    <w:rsid w:val="009C1608"/>
    <w:rsid w:val="009C1B82"/>
    <w:rsid w:val="009C2145"/>
    <w:rsid w:val="009C25C5"/>
    <w:rsid w:val="009C3295"/>
    <w:rsid w:val="009C3816"/>
    <w:rsid w:val="009C4D5F"/>
    <w:rsid w:val="009C6879"/>
    <w:rsid w:val="009C6F69"/>
    <w:rsid w:val="009C711D"/>
    <w:rsid w:val="009C7248"/>
    <w:rsid w:val="009C72B6"/>
    <w:rsid w:val="009C7485"/>
    <w:rsid w:val="009C7B78"/>
    <w:rsid w:val="009C7D71"/>
    <w:rsid w:val="009D01B9"/>
    <w:rsid w:val="009D038F"/>
    <w:rsid w:val="009D0BB2"/>
    <w:rsid w:val="009D0EFF"/>
    <w:rsid w:val="009D1717"/>
    <w:rsid w:val="009D1895"/>
    <w:rsid w:val="009D1F8A"/>
    <w:rsid w:val="009D275E"/>
    <w:rsid w:val="009D2781"/>
    <w:rsid w:val="009D278B"/>
    <w:rsid w:val="009D28F6"/>
    <w:rsid w:val="009D2996"/>
    <w:rsid w:val="009D2EA3"/>
    <w:rsid w:val="009D3253"/>
    <w:rsid w:val="009D37E6"/>
    <w:rsid w:val="009D3A73"/>
    <w:rsid w:val="009D47C0"/>
    <w:rsid w:val="009D4BF3"/>
    <w:rsid w:val="009D5368"/>
    <w:rsid w:val="009D53B7"/>
    <w:rsid w:val="009D59FE"/>
    <w:rsid w:val="009D60C4"/>
    <w:rsid w:val="009D6A78"/>
    <w:rsid w:val="009E0BF3"/>
    <w:rsid w:val="009E1000"/>
    <w:rsid w:val="009E139C"/>
    <w:rsid w:val="009E1B02"/>
    <w:rsid w:val="009E1C8B"/>
    <w:rsid w:val="009E1D4C"/>
    <w:rsid w:val="009E3649"/>
    <w:rsid w:val="009E3B7C"/>
    <w:rsid w:val="009E3C95"/>
    <w:rsid w:val="009E4BC8"/>
    <w:rsid w:val="009E5418"/>
    <w:rsid w:val="009E6006"/>
    <w:rsid w:val="009E601E"/>
    <w:rsid w:val="009E6D80"/>
    <w:rsid w:val="009E6F96"/>
    <w:rsid w:val="009E74D7"/>
    <w:rsid w:val="009F12E1"/>
    <w:rsid w:val="009F1436"/>
    <w:rsid w:val="009F17D2"/>
    <w:rsid w:val="009F188B"/>
    <w:rsid w:val="009F1BAD"/>
    <w:rsid w:val="009F1CAE"/>
    <w:rsid w:val="009F21BB"/>
    <w:rsid w:val="009F3AF1"/>
    <w:rsid w:val="009F4C2A"/>
    <w:rsid w:val="009F4CA4"/>
    <w:rsid w:val="009F4D9A"/>
    <w:rsid w:val="009F57CD"/>
    <w:rsid w:val="009F5AF9"/>
    <w:rsid w:val="009F5CEA"/>
    <w:rsid w:val="009F6D66"/>
    <w:rsid w:val="009F7255"/>
    <w:rsid w:val="00A00105"/>
    <w:rsid w:val="00A00A4C"/>
    <w:rsid w:val="00A00C7F"/>
    <w:rsid w:val="00A00CD9"/>
    <w:rsid w:val="00A00F6E"/>
    <w:rsid w:val="00A01221"/>
    <w:rsid w:val="00A015C7"/>
    <w:rsid w:val="00A019C6"/>
    <w:rsid w:val="00A02C67"/>
    <w:rsid w:val="00A03762"/>
    <w:rsid w:val="00A04444"/>
    <w:rsid w:val="00A049F9"/>
    <w:rsid w:val="00A04D5F"/>
    <w:rsid w:val="00A05500"/>
    <w:rsid w:val="00A05535"/>
    <w:rsid w:val="00A0561F"/>
    <w:rsid w:val="00A05DDA"/>
    <w:rsid w:val="00A061C8"/>
    <w:rsid w:val="00A06414"/>
    <w:rsid w:val="00A064B2"/>
    <w:rsid w:val="00A06E75"/>
    <w:rsid w:val="00A070A9"/>
    <w:rsid w:val="00A07187"/>
    <w:rsid w:val="00A074C1"/>
    <w:rsid w:val="00A077AB"/>
    <w:rsid w:val="00A07C78"/>
    <w:rsid w:val="00A07F65"/>
    <w:rsid w:val="00A10D9F"/>
    <w:rsid w:val="00A11391"/>
    <w:rsid w:val="00A11685"/>
    <w:rsid w:val="00A11DBF"/>
    <w:rsid w:val="00A12388"/>
    <w:rsid w:val="00A1240F"/>
    <w:rsid w:val="00A1270E"/>
    <w:rsid w:val="00A12AF7"/>
    <w:rsid w:val="00A136A5"/>
    <w:rsid w:val="00A148D9"/>
    <w:rsid w:val="00A14C71"/>
    <w:rsid w:val="00A15C75"/>
    <w:rsid w:val="00A17225"/>
    <w:rsid w:val="00A20093"/>
    <w:rsid w:val="00A20724"/>
    <w:rsid w:val="00A20834"/>
    <w:rsid w:val="00A21B3A"/>
    <w:rsid w:val="00A21D1A"/>
    <w:rsid w:val="00A21DF3"/>
    <w:rsid w:val="00A22896"/>
    <w:rsid w:val="00A229BE"/>
    <w:rsid w:val="00A22C2F"/>
    <w:rsid w:val="00A2359D"/>
    <w:rsid w:val="00A23859"/>
    <w:rsid w:val="00A23E4B"/>
    <w:rsid w:val="00A24265"/>
    <w:rsid w:val="00A248F2"/>
    <w:rsid w:val="00A24DF9"/>
    <w:rsid w:val="00A2558C"/>
    <w:rsid w:val="00A25B71"/>
    <w:rsid w:val="00A25E3C"/>
    <w:rsid w:val="00A26BA4"/>
    <w:rsid w:val="00A27A51"/>
    <w:rsid w:val="00A27B69"/>
    <w:rsid w:val="00A27CB4"/>
    <w:rsid w:val="00A27F7C"/>
    <w:rsid w:val="00A302B4"/>
    <w:rsid w:val="00A3071C"/>
    <w:rsid w:val="00A307AB"/>
    <w:rsid w:val="00A308D3"/>
    <w:rsid w:val="00A30D03"/>
    <w:rsid w:val="00A30F65"/>
    <w:rsid w:val="00A3103F"/>
    <w:rsid w:val="00A3118F"/>
    <w:rsid w:val="00A3218B"/>
    <w:rsid w:val="00A3227D"/>
    <w:rsid w:val="00A3232F"/>
    <w:rsid w:val="00A32A8B"/>
    <w:rsid w:val="00A32CDE"/>
    <w:rsid w:val="00A32E6C"/>
    <w:rsid w:val="00A33839"/>
    <w:rsid w:val="00A33EC5"/>
    <w:rsid w:val="00A348CD"/>
    <w:rsid w:val="00A34B5B"/>
    <w:rsid w:val="00A34F52"/>
    <w:rsid w:val="00A350A5"/>
    <w:rsid w:val="00A36AB9"/>
    <w:rsid w:val="00A37762"/>
    <w:rsid w:val="00A377FE"/>
    <w:rsid w:val="00A408BE"/>
    <w:rsid w:val="00A40983"/>
    <w:rsid w:val="00A40BB4"/>
    <w:rsid w:val="00A423B1"/>
    <w:rsid w:val="00A424EF"/>
    <w:rsid w:val="00A42E26"/>
    <w:rsid w:val="00A42F8A"/>
    <w:rsid w:val="00A43E1B"/>
    <w:rsid w:val="00A43F40"/>
    <w:rsid w:val="00A448A1"/>
    <w:rsid w:val="00A44C2B"/>
    <w:rsid w:val="00A44EF2"/>
    <w:rsid w:val="00A455A7"/>
    <w:rsid w:val="00A46135"/>
    <w:rsid w:val="00A47023"/>
    <w:rsid w:val="00A47334"/>
    <w:rsid w:val="00A4782B"/>
    <w:rsid w:val="00A47E54"/>
    <w:rsid w:val="00A50A5D"/>
    <w:rsid w:val="00A514D6"/>
    <w:rsid w:val="00A51957"/>
    <w:rsid w:val="00A5316D"/>
    <w:rsid w:val="00A5330A"/>
    <w:rsid w:val="00A53645"/>
    <w:rsid w:val="00A536EF"/>
    <w:rsid w:val="00A53A17"/>
    <w:rsid w:val="00A54BC7"/>
    <w:rsid w:val="00A55776"/>
    <w:rsid w:val="00A55B5A"/>
    <w:rsid w:val="00A5634F"/>
    <w:rsid w:val="00A56F18"/>
    <w:rsid w:val="00A57492"/>
    <w:rsid w:val="00A57FDC"/>
    <w:rsid w:val="00A60311"/>
    <w:rsid w:val="00A60AAA"/>
    <w:rsid w:val="00A60EC3"/>
    <w:rsid w:val="00A61BAE"/>
    <w:rsid w:val="00A62341"/>
    <w:rsid w:val="00A62423"/>
    <w:rsid w:val="00A62EB9"/>
    <w:rsid w:val="00A63057"/>
    <w:rsid w:val="00A63152"/>
    <w:rsid w:val="00A638A7"/>
    <w:rsid w:val="00A63AA0"/>
    <w:rsid w:val="00A63EDE"/>
    <w:rsid w:val="00A63F4C"/>
    <w:rsid w:val="00A651FE"/>
    <w:rsid w:val="00A652ED"/>
    <w:rsid w:val="00A65A51"/>
    <w:rsid w:val="00A6642C"/>
    <w:rsid w:val="00A66A45"/>
    <w:rsid w:val="00A66BF1"/>
    <w:rsid w:val="00A672A1"/>
    <w:rsid w:val="00A67ADB"/>
    <w:rsid w:val="00A719FB"/>
    <w:rsid w:val="00A72113"/>
    <w:rsid w:val="00A72193"/>
    <w:rsid w:val="00A72508"/>
    <w:rsid w:val="00A7253B"/>
    <w:rsid w:val="00A73905"/>
    <w:rsid w:val="00A73F99"/>
    <w:rsid w:val="00A73FA1"/>
    <w:rsid w:val="00A74569"/>
    <w:rsid w:val="00A74981"/>
    <w:rsid w:val="00A74A52"/>
    <w:rsid w:val="00A74C1E"/>
    <w:rsid w:val="00A74CCB"/>
    <w:rsid w:val="00A74EEF"/>
    <w:rsid w:val="00A757C5"/>
    <w:rsid w:val="00A76091"/>
    <w:rsid w:val="00A76BB0"/>
    <w:rsid w:val="00A77396"/>
    <w:rsid w:val="00A77731"/>
    <w:rsid w:val="00A7783A"/>
    <w:rsid w:val="00A80680"/>
    <w:rsid w:val="00A80734"/>
    <w:rsid w:val="00A80ACF"/>
    <w:rsid w:val="00A80B42"/>
    <w:rsid w:val="00A80DBC"/>
    <w:rsid w:val="00A81BE0"/>
    <w:rsid w:val="00A82C94"/>
    <w:rsid w:val="00A8314C"/>
    <w:rsid w:val="00A831E2"/>
    <w:rsid w:val="00A84140"/>
    <w:rsid w:val="00A84A41"/>
    <w:rsid w:val="00A84F44"/>
    <w:rsid w:val="00A85C6C"/>
    <w:rsid w:val="00A86006"/>
    <w:rsid w:val="00A860A9"/>
    <w:rsid w:val="00A863A6"/>
    <w:rsid w:val="00A86629"/>
    <w:rsid w:val="00A86961"/>
    <w:rsid w:val="00A86AB6"/>
    <w:rsid w:val="00A878C6"/>
    <w:rsid w:val="00A90D4C"/>
    <w:rsid w:val="00A91225"/>
    <w:rsid w:val="00A919C8"/>
    <w:rsid w:val="00A91A63"/>
    <w:rsid w:val="00A91AA8"/>
    <w:rsid w:val="00A92607"/>
    <w:rsid w:val="00A92B68"/>
    <w:rsid w:val="00A93FB2"/>
    <w:rsid w:val="00A94056"/>
    <w:rsid w:val="00A942BA"/>
    <w:rsid w:val="00A94520"/>
    <w:rsid w:val="00A949BB"/>
    <w:rsid w:val="00A94BCC"/>
    <w:rsid w:val="00A94DBE"/>
    <w:rsid w:val="00A94FE3"/>
    <w:rsid w:val="00A9517C"/>
    <w:rsid w:val="00A95355"/>
    <w:rsid w:val="00A95555"/>
    <w:rsid w:val="00A957A6"/>
    <w:rsid w:val="00A9603E"/>
    <w:rsid w:val="00A96511"/>
    <w:rsid w:val="00A970F0"/>
    <w:rsid w:val="00AA001A"/>
    <w:rsid w:val="00AA0176"/>
    <w:rsid w:val="00AA0272"/>
    <w:rsid w:val="00AA0F01"/>
    <w:rsid w:val="00AA1D28"/>
    <w:rsid w:val="00AA1F61"/>
    <w:rsid w:val="00AA3272"/>
    <w:rsid w:val="00AA4781"/>
    <w:rsid w:val="00AA6454"/>
    <w:rsid w:val="00AA6D01"/>
    <w:rsid w:val="00AA6F6D"/>
    <w:rsid w:val="00AA73A3"/>
    <w:rsid w:val="00AA77C2"/>
    <w:rsid w:val="00AA7D82"/>
    <w:rsid w:val="00AB0C2A"/>
    <w:rsid w:val="00AB1150"/>
    <w:rsid w:val="00AB1CF3"/>
    <w:rsid w:val="00AB1ED5"/>
    <w:rsid w:val="00AB2137"/>
    <w:rsid w:val="00AB2283"/>
    <w:rsid w:val="00AB2811"/>
    <w:rsid w:val="00AB3366"/>
    <w:rsid w:val="00AB34D9"/>
    <w:rsid w:val="00AB37E4"/>
    <w:rsid w:val="00AB39B3"/>
    <w:rsid w:val="00AB4B01"/>
    <w:rsid w:val="00AB4F2A"/>
    <w:rsid w:val="00AB5199"/>
    <w:rsid w:val="00AB60AC"/>
    <w:rsid w:val="00AB6711"/>
    <w:rsid w:val="00AB6E80"/>
    <w:rsid w:val="00AB79B7"/>
    <w:rsid w:val="00AB7A19"/>
    <w:rsid w:val="00AC015F"/>
    <w:rsid w:val="00AC0434"/>
    <w:rsid w:val="00AC2076"/>
    <w:rsid w:val="00AC25F2"/>
    <w:rsid w:val="00AC2DF0"/>
    <w:rsid w:val="00AC4A83"/>
    <w:rsid w:val="00AC4D2B"/>
    <w:rsid w:val="00AC58C6"/>
    <w:rsid w:val="00AC5A05"/>
    <w:rsid w:val="00AC5F21"/>
    <w:rsid w:val="00AC608A"/>
    <w:rsid w:val="00AC60F5"/>
    <w:rsid w:val="00AC6211"/>
    <w:rsid w:val="00AC67E3"/>
    <w:rsid w:val="00AC67FF"/>
    <w:rsid w:val="00AC795C"/>
    <w:rsid w:val="00AD0171"/>
    <w:rsid w:val="00AD09AE"/>
    <w:rsid w:val="00AD0D3E"/>
    <w:rsid w:val="00AD1281"/>
    <w:rsid w:val="00AD1322"/>
    <w:rsid w:val="00AD1404"/>
    <w:rsid w:val="00AD17A1"/>
    <w:rsid w:val="00AD1A24"/>
    <w:rsid w:val="00AD2B97"/>
    <w:rsid w:val="00AD2CDB"/>
    <w:rsid w:val="00AD36AB"/>
    <w:rsid w:val="00AD3BF4"/>
    <w:rsid w:val="00AD4A69"/>
    <w:rsid w:val="00AD54A6"/>
    <w:rsid w:val="00AD55DD"/>
    <w:rsid w:val="00AD695F"/>
    <w:rsid w:val="00AD72DB"/>
    <w:rsid w:val="00AE0347"/>
    <w:rsid w:val="00AE096F"/>
    <w:rsid w:val="00AE1394"/>
    <w:rsid w:val="00AE2304"/>
    <w:rsid w:val="00AE29FF"/>
    <w:rsid w:val="00AE3BFC"/>
    <w:rsid w:val="00AE3E29"/>
    <w:rsid w:val="00AE486D"/>
    <w:rsid w:val="00AE4A20"/>
    <w:rsid w:val="00AE5175"/>
    <w:rsid w:val="00AE541F"/>
    <w:rsid w:val="00AE5CC0"/>
    <w:rsid w:val="00AE75C0"/>
    <w:rsid w:val="00AF0343"/>
    <w:rsid w:val="00AF0BCD"/>
    <w:rsid w:val="00AF12CC"/>
    <w:rsid w:val="00AF1C26"/>
    <w:rsid w:val="00AF2116"/>
    <w:rsid w:val="00AF2233"/>
    <w:rsid w:val="00AF2934"/>
    <w:rsid w:val="00AF3110"/>
    <w:rsid w:val="00AF3540"/>
    <w:rsid w:val="00AF37AB"/>
    <w:rsid w:val="00AF449F"/>
    <w:rsid w:val="00AF51DF"/>
    <w:rsid w:val="00AF527F"/>
    <w:rsid w:val="00AF52FC"/>
    <w:rsid w:val="00AF552C"/>
    <w:rsid w:val="00AF5A21"/>
    <w:rsid w:val="00AF6736"/>
    <w:rsid w:val="00AF674F"/>
    <w:rsid w:val="00AF685C"/>
    <w:rsid w:val="00B00079"/>
    <w:rsid w:val="00B00548"/>
    <w:rsid w:val="00B007B8"/>
    <w:rsid w:val="00B00FFC"/>
    <w:rsid w:val="00B01730"/>
    <w:rsid w:val="00B01B2A"/>
    <w:rsid w:val="00B028B6"/>
    <w:rsid w:val="00B02D89"/>
    <w:rsid w:val="00B030DC"/>
    <w:rsid w:val="00B03F5F"/>
    <w:rsid w:val="00B049F8"/>
    <w:rsid w:val="00B054D1"/>
    <w:rsid w:val="00B05688"/>
    <w:rsid w:val="00B05918"/>
    <w:rsid w:val="00B05957"/>
    <w:rsid w:val="00B077E8"/>
    <w:rsid w:val="00B07AA6"/>
    <w:rsid w:val="00B100A8"/>
    <w:rsid w:val="00B101CC"/>
    <w:rsid w:val="00B1034A"/>
    <w:rsid w:val="00B1116E"/>
    <w:rsid w:val="00B11A2D"/>
    <w:rsid w:val="00B11E56"/>
    <w:rsid w:val="00B121D2"/>
    <w:rsid w:val="00B1239E"/>
    <w:rsid w:val="00B123FA"/>
    <w:rsid w:val="00B124CB"/>
    <w:rsid w:val="00B12767"/>
    <w:rsid w:val="00B13046"/>
    <w:rsid w:val="00B134CD"/>
    <w:rsid w:val="00B13A9C"/>
    <w:rsid w:val="00B143FC"/>
    <w:rsid w:val="00B14CF9"/>
    <w:rsid w:val="00B1507B"/>
    <w:rsid w:val="00B157D8"/>
    <w:rsid w:val="00B15B6B"/>
    <w:rsid w:val="00B15F28"/>
    <w:rsid w:val="00B15F93"/>
    <w:rsid w:val="00B15FB0"/>
    <w:rsid w:val="00B16092"/>
    <w:rsid w:val="00B1654D"/>
    <w:rsid w:val="00B17819"/>
    <w:rsid w:val="00B17E20"/>
    <w:rsid w:val="00B205A5"/>
    <w:rsid w:val="00B20E21"/>
    <w:rsid w:val="00B20FF8"/>
    <w:rsid w:val="00B21599"/>
    <w:rsid w:val="00B21864"/>
    <w:rsid w:val="00B220FD"/>
    <w:rsid w:val="00B226E0"/>
    <w:rsid w:val="00B2297D"/>
    <w:rsid w:val="00B22F4C"/>
    <w:rsid w:val="00B2307A"/>
    <w:rsid w:val="00B2337C"/>
    <w:rsid w:val="00B23C45"/>
    <w:rsid w:val="00B244C0"/>
    <w:rsid w:val="00B24601"/>
    <w:rsid w:val="00B2498E"/>
    <w:rsid w:val="00B24A57"/>
    <w:rsid w:val="00B24B65"/>
    <w:rsid w:val="00B24EC7"/>
    <w:rsid w:val="00B253D0"/>
    <w:rsid w:val="00B2596D"/>
    <w:rsid w:val="00B25CB0"/>
    <w:rsid w:val="00B26236"/>
    <w:rsid w:val="00B26783"/>
    <w:rsid w:val="00B26D5C"/>
    <w:rsid w:val="00B26FCC"/>
    <w:rsid w:val="00B27D58"/>
    <w:rsid w:val="00B3066C"/>
    <w:rsid w:val="00B307FD"/>
    <w:rsid w:val="00B30AE0"/>
    <w:rsid w:val="00B30D2B"/>
    <w:rsid w:val="00B317EA"/>
    <w:rsid w:val="00B318CB"/>
    <w:rsid w:val="00B32E8A"/>
    <w:rsid w:val="00B32F19"/>
    <w:rsid w:val="00B330DF"/>
    <w:rsid w:val="00B33101"/>
    <w:rsid w:val="00B338B6"/>
    <w:rsid w:val="00B33BEA"/>
    <w:rsid w:val="00B34A48"/>
    <w:rsid w:val="00B34DAB"/>
    <w:rsid w:val="00B359FA"/>
    <w:rsid w:val="00B366C3"/>
    <w:rsid w:val="00B3679E"/>
    <w:rsid w:val="00B3697F"/>
    <w:rsid w:val="00B36B28"/>
    <w:rsid w:val="00B36C45"/>
    <w:rsid w:val="00B36DA6"/>
    <w:rsid w:val="00B37B60"/>
    <w:rsid w:val="00B40716"/>
    <w:rsid w:val="00B41072"/>
    <w:rsid w:val="00B41078"/>
    <w:rsid w:val="00B4127C"/>
    <w:rsid w:val="00B41419"/>
    <w:rsid w:val="00B41729"/>
    <w:rsid w:val="00B41797"/>
    <w:rsid w:val="00B41A05"/>
    <w:rsid w:val="00B41C4E"/>
    <w:rsid w:val="00B421E6"/>
    <w:rsid w:val="00B42323"/>
    <w:rsid w:val="00B4276F"/>
    <w:rsid w:val="00B431D3"/>
    <w:rsid w:val="00B43299"/>
    <w:rsid w:val="00B437EF"/>
    <w:rsid w:val="00B43DA3"/>
    <w:rsid w:val="00B43E29"/>
    <w:rsid w:val="00B455FA"/>
    <w:rsid w:val="00B45B85"/>
    <w:rsid w:val="00B45BE6"/>
    <w:rsid w:val="00B45DA2"/>
    <w:rsid w:val="00B460CE"/>
    <w:rsid w:val="00B46432"/>
    <w:rsid w:val="00B466F2"/>
    <w:rsid w:val="00B46E10"/>
    <w:rsid w:val="00B47504"/>
    <w:rsid w:val="00B478B2"/>
    <w:rsid w:val="00B50523"/>
    <w:rsid w:val="00B50E9B"/>
    <w:rsid w:val="00B511FC"/>
    <w:rsid w:val="00B51ACC"/>
    <w:rsid w:val="00B51F56"/>
    <w:rsid w:val="00B52537"/>
    <w:rsid w:val="00B525CF"/>
    <w:rsid w:val="00B52904"/>
    <w:rsid w:val="00B52A4E"/>
    <w:rsid w:val="00B52B14"/>
    <w:rsid w:val="00B52E77"/>
    <w:rsid w:val="00B53998"/>
    <w:rsid w:val="00B53C14"/>
    <w:rsid w:val="00B53F67"/>
    <w:rsid w:val="00B54C97"/>
    <w:rsid w:val="00B54CF2"/>
    <w:rsid w:val="00B550EA"/>
    <w:rsid w:val="00B5685B"/>
    <w:rsid w:val="00B56A4C"/>
    <w:rsid w:val="00B56B56"/>
    <w:rsid w:val="00B56ED9"/>
    <w:rsid w:val="00B571AF"/>
    <w:rsid w:val="00B579B9"/>
    <w:rsid w:val="00B57C71"/>
    <w:rsid w:val="00B6021C"/>
    <w:rsid w:val="00B6186C"/>
    <w:rsid w:val="00B61B56"/>
    <w:rsid w:val="00B627B9"/>
    <w:rsid w:val="00B63466"/>
    <w:rsid w:val="00B63609"/>
    <w:rsid w:val="00B63845"/>
    <w:rsid w:val="00B64790"/>
    <w:rsid w:val="00B6492D"/>
    <w:rsid w:val="00B652B1"/>
    <w:rsid w:val="00B65469"/>
    <w:rsid w:val="00B65CF5"/>
    <w:rsid w:val="00B65F7A"/>
    <w:rsid w:val="00B70378"/>
    <w:rsid w:val="00B71600"/>
    <w:rsid w:val="00B716CA"/>
    <w:rsid w:val="00B71CBE"/>
    <w:rsid w:val="00B72860"/>
    <w:rsid w:val="00B72C22"/>
    <w:rsid w:val="00B72DA3"/>
    <w:rsid w:val="00B73629"/>
    <w:rsid w:val="00B73874"/>
    <w:rsid w:val="00B74CA4"/>
    <w:rsid w:val="00B75133"/>
    <w:rsid w:val="00B752E6"/>
    <w:rsid w:val="00B75359"/>
    <w:rsid w:val="00B755CD"/>
    <w:rsid w:val="00B75709"/>
    <w:rsid w:val="00B75E49"/>
    <w:rsid w:val="00B7617F"/>
    <w:rsid w:val="00B7683F"/>
    <w:rsid w:val="00B778F0"/>
    <w:rsid w:val="00B77F4D"/>
    <w:rsid w:val="00B807DE"/>
    <w:rsid w:val="00B80AD2"/>
    <w:rsid w:val="00B80BB6"/>
    <w:rsid w:val="00B81303"/>
    <w:rsid w:val="00B8154E"/>
    <w:rsid w:val="00B8242D"/>
    <w:rsid w:val="00B83070"/>
    <w:rsid w:val="00B830A2"/>
    <w:rsid w:val="00B843E6"/>
    <w:rsid w:val="00B85073"/>
    <w:rsid w:val="00B85441"/>
    <w:rsid w:val="00B8600B"/>
    <w:rsid w:val="00B86B27"/>
    <w:rsid w:val="00B86C4A"/>
    <w:rsid w:val="00B86C77"/>
    <w:rsid w:val="00B86E8A"/>
    <w:rsid w:val="00B8723E"/>
    <w:rsid w:val="00B8732C"/>
    <w:rsid w:val="00B87F07"/>
    <w:rsid w:val="00B905EC"/>
    <w:rsid w:val="00B90DFC"/>
    <w:rsid w:val="00B914B7"/>
    <w:rsid w:val="00B92007"/>
    <w:rsid w:val="00B92492"/>
    <w:rsid w:val="00B92B4B"/>
    <w:rsid w:val="00B92DC9"/>
    <w:rsid w:val="00B92DDC"/>
    <w:rsid w:val="00B92E02"/>
    <w:rsid w:val="00B93732"/>
    <w:rsid w:val="00B9381D"/>
    <w:rsid w:val="00B9414E"/>
    <w:rsid w:val="00B944CF"/>
    <w:rsid w:val="00B95186"/>
    <w:rsid w:val="00B957F0"/>
    <w:rsid w:val="00B95C3E"/>
    <w:rsid w:val="00B95D6D"/>
    <w:rsid w:val="00B95DEB"/>
    <w:rsid w:val="00B95FFC"/>
    <w:rsid w:val="00B966A6"/>
    <w:rsid w:val="00B96BE1"/>
    <w:rsid w:val="00B96C20"/>
    <w:rsid w:val="00B970DF"/>
    <w:rsid w:val="00B97CF5"/>
    <w:rsid w:val="00B97D86"/>
    <w:rsid w:val="00BA09DE"/>
    <w:rsid w:val="00BA1183"/>
    <w:rsid w:val="00BA11D4"/>
    <w:rsid w:val="00BA13C3"/>
    <w:rsid w:val="00BA169E"/>
    <w:rsid w:val="00BA208B"/>
    <w:rsid w:val="00BA226F"/>
    <w:rsid w:val="00BA2719"/>
    <w:rsid w:val="00BA38F2"/>
    <w:rsid w:val="00BA4715"/>
    <w:rsid w:val="00BA476B"/>
    <w:rsid w:val="00BA50C3"/>
    <w:rsid w:val="00BA5452"/>
    <w:rsid w:val="00BA62A2"/>
    <w:rsid w:val="00BA654D"/>
    <w:rsid w:val="00BA75DB"/>
    <w:rsid w:val="00BA775F"/>
    <w:rsid w:val="00BB00F1"/>
    <w:rsid w:val="00BB01DD"/>
    <w:rsid w:val="00BB1239"/>
    <w:rsid w:val="00BB1A76"/>
    <w:rsid w:val="00BB200B"/>
    <w:rsid w:val="00BB378F"/>
    <w:rsid w:val="00BB43E8"/>
    <w:rsid w:val="00BB5209"/>
    <w:rsid w:val="00BB576A"/>
    <w:rsid w:val="00BB58B3"/>
    <w:rsid w:val="00BB5E9F"/>
    <w:rsid w:val="00BB6406"/>
    <w:rsid w:val="00BB6795"/>
    <w:rsid w:val="00BB6A51"/>
    <w:rsid w:val="00BB6CB1"/>
    <w:rsid w:val="00BB6EC1"/>
    <w:rsid w:val="00BB711E"/>
    <w:rsid w:val="00BB737B"/>
    <w:rsid w:val="00BB7661"/>
    <w:rsid w:val="00BB7E4C"/>
    <w:rsid w:val="00BC08D4"/>
    <w:rsid w:val="00BC0D4F"/>
    <w:rsid w:val="00BC0F96"/>
    <w:rsid w:val="00BC1841"/>
    <w:rsid w:val="00BC1A2E"/>
    <w:rsid w:val="00BC1AD7"/>
    <w:rsid w:val="00BC269C"/>
    <w:rsid w:val="00BC297D"/>
    <w:rsid w:val="00BC2A8F"/>
    <w:rsid w:val="00BC2B77"/>
    <w:rsid w:val="00BC2EE9"/>
    <w:rsid w:val="00BC4261"/>
    <w:rsid w:val="00BC440C"/>
    <w:rsid w:val="00BC441D"/>
    <w:rsid w:val="00BC44F7"/>
    <w:rsid w:val="00BC5BE5"/>
    <w:rsid w:val="00BC6437"/>
    <w:rsid w:val="00BC64E1"/>
    <w:rsid w:val="00BC65F1"/>
    <w:rsid w:val="00BC6819"/>
    <w:rsid w:val="00BC6EF3"/>
    <w:rsid w:val="00BC7644"/>
    <w:rsid w:val="00BC77F1"/>
    <w:rsid w:val="00BC785A"/>
    <w:rsid w:val="00BD060D"/>
    <w:rsid w:val="00BD092D"/>
    <w:rsid w:val="00BD095A"/>
    <w:rsid w:val="00BD1CA0"/>
    <w:rsid w:val="00BD1CEB"/>
    <w:rsid w:val="00BD1EC7"/>
    <w:rsid w:val="00BD1EF6"/>
    <w:rsid w:val="00BD360D"/>
    <w:rsid w:val="00BD4A88"/>
    <w:rsid w:val="00BD55CA"/>
    <w:rsid w:val="00BD627B"/>
    <w:rsid w:val="00BD64AF"/>
    <w:rsid w:val="00BD64C7"/>
    <w:rsid w:val="00BD6D34"/>
    <w:rsid w:val="00BD71C7"/>
    <w:rsid w:val="00BD7741"/>
    <w:rsid w:val="00BD7BB6"/>
    <w:rsid w:val="00BE1A4B"/>
    <w:rsid w:val="00BE1EAD"/>
    <w:rsid w:val="00BE21AA"/>
    <w:rsid w:val="00BE2ABA"/>
    <w:rsid w:val="00BE3EB8"/>
    <w:rsid w:val="00BE4357"/>
    <w:rsid w:val="00BE45B9"/>
    <w:rsid w:val="00BE45CE"/>
    <w:rsid w:val="00BE4759"/>
    <w:rsid w:val="00BE4F06"/>
    <w:rsid w:val="00BE5425"/>
    <w:rsid w:val="00BE59A4"/>
    <w:rsid w:val="00BE5B63"/>
    <w:rsid w:val="00BE5F9B"/>
    <w:rsid w:val="00BE637F"/>
    <w:rsid w:val="00BE7276"/>
    <w:rsid w:val="00BE7F4D"/>
    <w:rsid w:val="00BF03DF"/>
    <w:rsid w:val="00BF071E"/>
    <w:rsid w:val="00BF16E0"/>
    <w:rsid w:val="00BF2324"/>
    <w:rsid w:val="00BF234B"/>
    <w:rsid w:val="00BF241A"/>
    <w:rsid w:val="00BF289F"/>
    <w:rsid w:val="00BF2C6A"/>
    <w:rsid w:val="00BF3E6F"/>
    <w:rsid w:val="00BF3ED7"/>
    <w:rsid w:val="00BF3EEB"/>
    <w:rsid w:val="00BF4853"/>
    <w:rsid w:val="00BF5D2B"/>
    <w:rsid w:val="00BF682D"/>
    <w:rsid w:val="00BF76AC"/>
    <w:rsid w:val="00BF7EA5"/>
    <w:rsid w:val="00C001CE"/>
    <w:rsid w:val="00C00F42"/>
    <w:rsid w:val="00C01411"/>
    <w:rsid w:val="00C02190"/>
    <w:rsid w:val="00C02D1B"/>
    <w:rsid w:val="00C030FC"/>
    <w:rsid w:val="00C03C86"/>
    <w:rsid w:val="00C03D21"/>
    <w:rsid w:val="00C03E0B"/>
    <w:rsid w:val="00C03E84"/>
    <w:rsid w:val="00C03EC2"/>
    <w:rsid w:val="00C052EB"/>
    <w:rsid w:val="00C05695"/>
    <w:rsid w:val="00C069C4"/>
    <w:rsid w:val="00C074ED"/>
    <w:rsid w:val="00C07513"/>
    <w:rsid w:val="00C0753D"/>
    <w:rsid w:val="00C075F2"/>
    <w:rsid w:val="00C0795C"/>
    <w:rsid w:val="00C07B89"/>
    <w:rsid w:val="00C07DE0"/>
    <w:rsid w:val="00C102C0"/>
    <w:rsid w:val="00C1033C"/>
    <w:rsid w:val="00C11346"/>
    <w:rsid w:val="00C1169A"/>
    <w:rsid w:val="00C12F51"/>
    <w:rsid w:val="00C13581"/>
    <w:rsid w:val="00C14C9C"/>
    <w:rsid w:val="00C15A4D"/>
    <w:rsid w:val="00C15F2E"/>
    <w:rsid w:val="00C168DB"/>
    <w:rsid w:val="00C177CA"/>
    <w:rsid w:val="00C20F84"/>
    <w:rsid w:val="00C20FB2"/>
    <w:rsid w:val="00C21530"/>
    <w:rsid w:val="00C215FA"/>
    <w:rsid w:val="00C22532"/>
    <w:rsid w:val="00C23B97"/>
    <w:rsid w:val="00C26056"/>
    <w:rsid w:val="00C278C2"/>
    <w:rsid w:val="00C30C2E"/>
    <w:rsid w:val="00C31324"/>
    <w:rsid w:val="00C319C5"/>
    <w:rsid w:val="00C31AD9"/>
    <w:rsid w:val="00C31BE2"/>
    <w:rsid w:val="00C32241"/>
    <w:rsid w:val="00C322C5"/>
    <w:rsid w:val="00C32334"/>
    <w:rsid w:val="00C32948"/>
    <w:rsid w:val="00C32A48"/>
    <w:rsid w:val="00C32B39"/>
    <w:rsid w:val="00C32CB5"/>
    <w:rsid w:val="00C34235"/>
    <w:rsid w:val="00C34970"/>
    <w:rsid w:val="00C34CD0"/>
    <w:rsid w:val="00C34FAB"/>
    <w:rsid w:val="00C365ED"/>
    <w:rsid w:val="00C36A35"/>
    <w:rsid w:val="00C37036"/>
    <w:rsid w:val="00C37309"/>
    <w:rsid w:val="00C40330"/>
    <w:rsid w:val="00C405F2"/>
    <w:rsid w:val="00C418D6"/>
    <w:rsid w:val="00C420E7"/>
    <w:rsid w:val="00C423C2"/>
    <w:rsid w:val="00C4247E"/>
    <w:rsid w:val="00C43632"/>
    <w:rsid w:val="00C439EA"/>
    <w:rsid w:val="00C43D9A"/>
    <w:rsid w:val="00C4474F"/>
    <w:rsid w:val="00C448CA"/>
    <w:rsid w:val="00C45968"/>
    <w:rsid w:val="00C46482"/>
    <w:rsid w:val="00C46504"/>
    <w:rsid w:val="00C46B8B"/>
    <w:rsid w:val="00C470B3"/>
    <w:rsid w:val="00C47DCF"/>
    <w:rsid w:val="00C522E6"/>
    <w:rsid w:val="00C53309"/>
    <w:rsid w:val="00C53D96"/>
    <w:rsid w:val="00C540E4"/>
    <w:rsid w:val="00C545F1"/>
    <w:rsid w:val="00C5493B"/>
    <w:rsid w:val="00C54C92"/>
    <w:rsid w:val="00C5506E"/>
    <w:rsid w:val="00C553A6"/>
    <w:rsid w:val="00C55559"/>
    <w:rsid w:val="00C557CB"/>
    <w:rsid w:val="00C55F15"/>
    <w:rsid w:val="00C56157"/>
    <w:rsid w:val="00C561BB"/>
    <w:rsid w:val="00C5657B"/>
    <w:rsid w:val="00C569D6"/>
    <w:rsid w:val="00C56E56"/>
    <w:rsid w:val="00C601E2"/>
    <w:rsid w:val="00C60E61"/>
    <w:rsid w:val="00C61B39"/>
    <w:rsid w:val="00C61DE4"/>
    <w:rsid w:val="00C61E34"/>
    <w:rsid w:val="00C6218E"/>
    <w:rsid w:val="00C6359E"/>
    <w:rsid w:val="00C648FA"/>
    <w:rsid w:val="00C651AD"/>
    <w:rsid w:val="00C65B52"/>
    <w:rsid w:val="00C65F9B"/>
    <w:rsid w:val="00C678E4"/>
    <w:rsid w:val="00C67A95"/>
    <w:rsid w:val="00C7007E"/>
    <w:rsid w:val="00C70190"/>
    <w:rsid w:val="00C70332"/>
    <w:rsid w:val="00C70856"/>
    <w:rsid w:val="00C7085A"/>
    <w:rsid w:val="00C708AD"/>
    <w:rsid w:val="00C70E35"/>
    <w:rsid w:val="00C72068"/>
    <w:rsid w:val="00C7258C"/>
    <w:rsid w:val="00C727BA"/>
    <w:rsid w:val="00C72B2E"/>
    <w:rsid w:val="00C73C9A"/>
    <w:rsid w:val="00C743D0"/>
    <w:rsid w:val="00C74794"/>
    <w:rsid w:val="00C74C6F"/>
    <w:rsid w:val="00C74ECD"/>
    <w:rsid w:val="00C75472"/>
    <w:rsid w:val="00C75A4E"/>
    <w:rsid w:val="00C7646F"/>
    <w:rsid w:val="00C76899"/>
    <w:rsid w:val="00C77AFC"/>
    <w:rsid w:val="00C77CBF"/>
    <w:rsid w:val="00C77D39"/>
    <w:rsid w:val="00C8011B"/>
    <w:rsid w:val="00C81687"/>
    <w:rsid w:val="00C817DC"/>
    <w:rsid w:val="00C819EE"/>
    <w:rsid w:val="00C825C6"/>
    <w:rsid w:val="00C82A96"/>
    <w:rsid w:val="00C82F2C"/>
    <w:rsid w:val="00C82F4D"/>
    <w:rsid w:val="00C83535"/>
    <w:rsid w:val="00C8419A"/>
    <w:rsid w:val="00C84863"/>
    <w:rsid w:val="00C84983"/>
    <w:rsid w:val="00C849E8"/>
    <w:rsid w:val="00C84CE4"/>
    <w:rsid w:val="00C86CF4"/>
    <w:rsid w:val="00C87004"/>
    <w:rsid w:val="00C87393"/>
    <w:rsid w:val="00C8763D"/>
    <w:rsid w:val="00C90520"/>
    <w:rsid w:val="00C909BA"/>
    <w:rsid w:val="00C90FCE"/>
    <w:rsid w:val="00C9215F"/>
    <w:rsid w:val="00C927E9"/>
    <w:rsid w:val="00C92990"/>
    <w:rsid w:val="00C92CC7"/>
    <w:rsid w:val="00C92F83"/>
    <w:rsid w:val="00C93D4D"/>
    <w:rsid w:val="00C93EDC"/>
    <w:rsid w:val="00C94952"/>
    <w:rsid w:val="00C94B87"/>
    <w:rsid w:val="00C954A5"/>
    <w:rsid w:val="00C95FF2"/>
    <w:rsid w:val="00C96375"/>
    <w:rsid w:val="00C9684E"/>
    <w:rsid w:val="00C96B4F"/>
    <w:rsid w:val="00C97693"/>
    <w:rsid w:val="00C97AC2"/>
    <w:rsid w:val="00C97BC5"/>
    <w:rsid w:val="00C97C14"/>
    <w:rsid w:val="00C97F40"/>
    <w:rsid w:val="00CA01FA"/>
    <w:rsid w:val="00CA08FB"/>
    <w:rsid w:val="00CA11DF"/>
    <w:rsid w:val="00CA17CF"/>
    <w:rsid w:val="00CA1CA1"/>
    <w:rsid w:val="00CA1E75"/>
    <w:rsid w:val="00CA39E8"/>
    <w:rsid w:val="00CA4258"/>
    <w:rsid w:val="00CA4433"/>
    <w:rsid w:val="00CA4BAD"/>
    <w:rsid w:val="00CA4BDA"/>
    <w:rsid w:val="00CA52A4"/>
    <w:rsid w:val="00CA52FE"/>
    <w:rsid w:val="00CA537C"/>
    <w:rsid w:val="00CA5E55"/>
    <w:rsid w:val="00CA6D73"/>
    <w:rsid w:val="00CB0105"/>
    <w:rsid w:val="00CB069C"/>
    <w:rsid w:val="00CB1BBE"/>
    <w:rsid w:val="00CB1C19"/>
    <w:rsid w:val="00CB1FD3"/>
    <w:rsid w:val="00CB27B1"/>
    <w:rsid w:val="00CB2A67"/>
    <w:rsid w:val="00CB3321"/>
    <w:rsid w:val="00CB468E"/>
    <w:rsid w:val="00CB4898"/>
    <w:rsid w:val="00CB4A42"/>
    <w:rsid w:val="00CB4BDA"/>
    <w:rsid w:val="00CB4CB7"/>
    <w:rsid w:val="00CB51FD"/>
    <w:rsid w:val="00CB561F"/>
    <w:rsid w:val="00CB6078"/>
    <w:rsid w:val="00CB6A24"/>
    <w:rsid w:val="00CB6B38"/>
    <w:rsid w:val="00CB7392"/>
    <w:rsid w:val="00CB76BD"/>
    <w:rsid w:val="00CC06A9"/>
    <w:rsid w:val="00CC0E59"/>
    <w:rsid w:val="00CC1357"/>
    <w:rsid w:val="00CC13A9"/>
    <w:rsid w:val="00CC1737"/>
    <w:rsid w:val="00CC221F"/>
    <w:rsid w:val="00CC2BE1"/>
    <w:rsid w:val="00CC2F02"/>
    <w:rsid w:val="00CC3057"/>
    <w:rsid w:val="00CC3B7D"/>
    <w:rsid w:val="00CC3D8D"/>
    <w:rsid w:val="00CC4455"/>
    <w:rsid w:val="00CC44C7"/>
    <w:rsid w:val="00CC4BFD"/>
    <w:rsid w:val="00CC4C1D"/>
    <w:rsid w:val="00CC4D44"/>
    <w:rsid w:val="00CC4F8A"/>
    <w:rsid w:val="00CC5480"/>
    <w:rsid w:val="00CC6077"/>
    <w:rsid w:val="00CC6433"/>
    <w:rsid w:val="00CC67EE"/>
    <w:rsid w:val="00CC6D14"/>
    <w:rsid w:val="00CC7348"/>
    <w:rsid w:val="00CC77A3"/>
    <w:rsid w:val="00CC7BBC"/>
    <w:rsid w:val="00CD0F12"/>
    <w:rsid w:val="00CD11D0"/>
    <w:rsid w:val="00CD19A4"/>
    <w:rsid w:val="00CD2F43"/>
    <w:rsid w:val="00CD307A"/>
    <w:rsid w:val="00CD396B"/>
    <w:rsid w:val="00CD3C06"/>
    <w:rsid w:val="00CD3E4B"/>
    <w:rsid w:val="00CD4172"/>
    <w:rsid w:val="00CD4350"/>
    <w:rsid w:val="00CD4415"/>
    <w:rsid w:val="00CD6EEB"/>
    <w:rsid w:val="00CD75D3"/>
    <w:rsid w:val="00CE01CA"/>
    <w:rsid w:val="00CE03D8"/>
    <w:rsid w:val="00CE0471"/>
    <w:rsid w:val="00CE04F4"/>
    <w:rsid w:val="00CE09A6"/>
    <w:rsid w:val="00CE09D9"/>
    <w:rsid w:val="00CE0A44"/>
    <w:rsid w:val="00CE0D78"/>
    <w:rsid w:val="00CE179A"/>
    <w:rsid w:val="00CE1EF9"/>
    <w:rsid w:val="00CE2E57"/>
    <w:rsid w:val="00CE35FF"/>
    <w:rsid w:val="00CE5519"/>
    <w:rsid w:val="00CE577A"/>
    <w:rsid w:val="00CE593E"/>
    <w:rsid w:val="00CE5A0F"/>
    <w:rsid w:val="00CE6339"/>
    <w:rsid w:val="00CE75BC"/>
    <w:rsid w:val="00CE777B"/>
    <w:rsid w:val="00CF0244"/>
    <w:rsid w:val="00CF02AF"/>
    <w:rsid w:val="00CF0980"/>
    <w:rsid w:val="00CF098F"/>
    <w:rsid w:val="00CF0E46"/>
    <w:rsid w:val="00CF2EE1"/>
    <w:rsid w:val="00CF2EEC"/>
    <w:rsid w:val="00CF3201"/>
    <w:rsid w:val="00CF3607"/>
    <w:rsid w:val="00CF3902"/>
    <w:rsid w:val="00CF46BF"/>
    <w:rsid w:val="00CF4847"/>
    <w:rsid w:val="00CF4B0A"/>
    <w:rsid w:val="00CF4B1A"/>
    <w:rsid w:val="00CF6DCB"/>
    <w:rsid w:val="00CF6F3F"/>
    <w:rsid w:val="00CF7AEA"/>
    <w:rsid w:val="00D01BBE"/>
    <w:rsid w:val="00D02682"/>
    <w:rsid w:val="00D02A81"/>
    <w:rsid w:val="00D02FD4"/>
    <w:rsid w:val="00D03600"/>
    <w:rsid w:val="00D03772"/>
    <w:rsid w:val="00D03937"/>
    <w:rsid w:val="00D03BDB"/>
    <w:rsid w:val="00D047EF"/>
    <w:rsid w:val="00D05403"/>
    <w:rsid w:val="00D05643"/>
    <w:rsid w:val="00D056F7"/>
    <w:rsid w:val="00D05D42"/>
    <w:rsid w:val="00D0626D"/>
    <w:rsid w:val="00D06BF3"/>
    <w:rsid w:val="00D07599"/>
    <w:rsid w:val="00D10020"/>
    <w:rsid w:val="00D103E6"/>
    <w:rsid w:val="00D10EF4"/>
    <w:rsid w:val="00D11495"/>
    <w:rsid w:val="00D12925"/>
    <w:rsid w:val="00D12CDB"/>
    <w:rsid w:val="00D1357D"/>
    <w:rsid w:val="00D13D2A"/>
    <w:rsid w:val="00D13E7D"/>
    <w:rsid w:val="00D1402A"/>
    <w:rsid w:val="00D147B0"/>
    <w:rsid w:val="00D152D4"/>
    <w:rsid w:val="00D154C7"/>
    <w:rsid w:val="00D15A03"/>
    <w:rsid w:val="00D16482"/>
    <w:rsid w:val="00D16DF2"/>
    <w:rsid w:val="00D16F8D"/>
    <w:rsid w:val="00D200F6"/>
    <w:rsid w:val="00D201E1"/>
    <w:rsid w:val="00D202BA"/>
    <w:rsid w:val="00D2051A"/>
    <w:rsid w:val="00D20541"/>
    <w:rsid w:val="00D218AE"/>
    <w:rsid w:val="00D22653"/>
    <w:rsid w:val="00D2283B"/>
    <w:rsid w:val="00D22E4F"/>
    <w:rsid w:val="00D22F6C"/>
    <w:rsid w:val="00D234EB"/>
    <w:rsid w:val="00D2419F"/>
    <w:rsid w:val="00D24544"/>
    <w:rsid w:val="00D24A6E"/>
    <w:rsid w:val="00D256CE"/>
    <w:rsid w:val="00D26285"/>
    <w:rsid w:val="00D26933"/>
    <w:rsid w:val="00D26F7D"/>
    <w:rsid w:val="00D2752E"/>
    <w:rsid w:val="00D276CC"/>
    <w:rsid w:val="00D277A7"/>
    <w:rsid w:val="00D27DB5"/>
    <w:rsid w:val="00D300C6"/>
    <w:rsid w:val="00D30ADC"/>
    <w:rsid w:val="00D30ECF"/>
    <w:rsid w:val="00D31033"/>
    <w:rsid w:val="00D3125B"/>
    <w:rsid w:val="00D312AE"/>
    <w:rsid w:val="00D317B9"/>
    <w:rsid w:val="00D31911"/>
    <w:rsid w:val="00D31C28"/>
    <w:rsid w:val="00D32077"/>
    <w:rsid w:val="00D321B8"/>
    <w:rsid w:val="00D32698"/>
    <w:rsid w:val="00D33B50"/>
    <w:rsid w:val="00D33FE5"/>
    <w:rsid w:val="00D34825"/>
    <w:rsid w:val="00D34A25"/>
    <w:rsid w:val="00D34B1E"/>
    <w:rsid w:val="00D35A30"/>
    <w:rsid w:val="00D35F1F"/>
    <w:rsid w:val="00D35F92"/>
    <w:rsid w:val="00D360E3"/>
    <w:rsid w:val="00D366AE"/>
    <w:rsid w:val="00D367EA"/>
    <w:rsid w:val="00D37018"/>
    <w:rsid w:val="00D3719E"/>
    <w:rsid w:val="00D371F2"/>
    <w:rsid w:val="00D403F2"/>
    <w:rsid w:val="00D40432"/>
    <w:rsid w:val="00D40586"/>
    <w:rsid w:val="00D40DF3"/>
    <w:rsid w:val="00D42AA1"/>
    <w:rsid w:val="00D42F32"/>
    <w:rsid w:val="00D42FE1"/>
    <w:rsid w:val="00D436FD"/>
    <w:rsid w:val="00D44137"/>
    <w:rsid w:val="00D441F8"/>
    <w:rsid w:val="00D4525B"/>
    <w:rsid w:val="00D45A76"/>
    <w:rsid w:val="00D46AD0"/>
    <w:rsid w:val="00D47106"/>
    <w:rsid w:val="00D47A30"/>
    <w:rsid w:val="00D5017A"/>
    <w:rsid w:val="00D50205"/>
    <w:rsid w:val="00D502D2"/>
    <w:rsid w:val="00D50349"/>
    <w:rsid w:val="00D503CF"/>
    <w:rsid w:val="00D51546"/>
    <w:rsid w:val="00D5175D"/>
    <w:rsid w:val="00D51C9C"/>
    <w:rsid w:val="00D51D35"/>
    <w:rsid w:val="00D51F64"/>
    <w:rsid w:val="00D528C1"/>
    <w:rsid w:val="00D52A4A"/>
    <w:rsid w:val="00D52C72"/>
    <w:rsid w:val="00D53964"/>
    <w:rsid w:val="00D53C36"/>
    <w:rsid w:val="00D54004"/>
    <w:rsid w:val="00D54642"/>
    <w:rsid w:val="00D54A70"/>
    <w:rsid w:val="00D54B1F"/>
    <w:rsid w:val="00D54FD2"/>
    <w:rsid w:val="00D552E7"/>
    <w:rsid w:val="00D552E8"/>
    <w:rsid w:val="00D55476"/>
    <w:rsid w:val="00D55D52"/>
    <w:rsid w:val="00D60B08"/>
    <w:rsid w:val="00D61796"/>
    <w:rsid w:val="00D61A13"/>
    <w:rsid w:val="00D627B2"/>
    <w:rsid w:val="00D62D4C"/>
    <w:rsid w:val="00D63306"/>
    <w:rsid w:val="00D63A6A"/>
    <w:rsid w:val="00D644BE"/>
    <w:rsid w:val="00D668BB"/>
    <w:rsid w:val="00D67300"/>
    <w:rsid w:val="00D6799B"/>
    <w:rsid w:val="00D67CCD"/>
    <w:rsid w:val="00D717A4"/>
    <w:rsid w:val="00D74634"/>
    <w:rsid w:val="00D74ED3"/>
    <w:rsid w:val="00D7532C"/>
    <w:rsid w:val="00D767F4"/>
    <w:rsid w:val="00D76D0C"/>
    <w:rsid w:val="00D77FCE"/>
    <w:rsid w:val="00D80844"/>
    <w:rsid w:val="00D80B1E"/>
    <w:rsid w:val="00D80B47"/>
    <w:rsid w:val="00D80FC4"/>
    <w:rsid w:val="00D81709"/>
    <w:rsid w:val="00D81B71"/>
    <w:rsid w:val="00D81DCE"/>
    <w:rsid w:val="00D82B9D"/>
    <w:rsid w:val="00D8350F"/>
    <w:rsid w:val="00D839EC"/>
    <w:rsid w:val="00D83C03"/>
    <w:rsid w:val="00D845A1"/>
    <w:rsid w:val="00D84B6B"/>
    <w:rsid w:val="00D85793"/>
    <w:rsid w:val="00D85BC6"/>
    <w:rsid w:val="00D86311"/>
    <w:rsid w:val="00D86678"/>
    <w:rsid w:val="00D86B29"/>
    <w:rsid w:val="00D872FA"/>
    <w:rsid w:val="00D873D7"/>
    <w:rsid w:val="00D8741D"/>
    <w:rsid w:val="00D87F01"/>
    <w:rsid w:val="00D90515"/>
    <w:rsid w:val="00D9107F"/>
    <w:rsid w:val="00D91241"/>
    <w:rsid w:val="00D91947"/>
    <w:rsid w:val="00D919AB"/>
    <w:rsid w:val="00D91FAE"/>
    <w:rsid w:val="00D92CDB"/>
    <w:rsid w:val="00D92D6B"/>
    <w:rsid w:val="00D94975"/>
    <w:rsid w:val="00D95486"/>
    <w:rsid w:val="00D957E7"/>
    <w:rsid w:val="00D9590F"/>
    <w:rsid w:val="00D962F9"/>
    <w:rsid w:val="00D96CB6"/>
    <w:rsid w:val="00DA047B"/>
    <w:rsid w:val="00DA07A0"/>
    <w:rsid w:val="00DA153F"/>
    <w:rsid w:val="00DA2A5A"/>
    <w:rsid w:val="00DA2CBC"/>
    <w:rsid w:val="00DA36E2"/>
    <w:rsid w:val="00DA3834"/>
    <w:rsid w:val="00DA4B73"/>
    <w:rsid w:val="00DA596F"/>
    <w:rsid w:val="00DA61AE"/>
    <w:rsid w:val="00DA6274"/>
    <w:rsid w:val="00DA6493"/>
    <w:rsid w:val="00DA672B"/>
    <w:rsid w:val="00DA6FBB"/>
    <w:rsid w:val="00DA70E5"/>
    <w:rsid w:val="00DB02B5"/>
    <w:rsid w:val="00DB0478"/>
    <w:rsid w:val="00DB185F"/>
    <w:rsid w:val="00DB230E"/>
    <w:rsid w:val="00DB2855"/>
    <w:rsid w:val="00DB290F"/>
    <w:rsid w:val="00DB2C74"/>
    <w:rsid w:val="00DB37DA"/>
    <w:rsid w:val="00DB3C8D"/>
    <w:rsid w:val="00DB3EA7"/>
    <w:rsid w:val="00DB40A2"/>
    <w:rsid w:val="00DB4F10"/>
    <w:rsid w:val="00DB5741"/>
    <w:rsid w:val="00DC0947"/>
    <w:rsid w:val="00DC0B6A"/>
    <w:rsid w:val="00DC0DEC"/>
    <w:rsid w:val="00DC105A"/>
    <w:rsid w:val="00DC1385"/>
    <w:rsid w:val="00DC1729"/>
    <w:rsid w:val="00DC1F0E"/>
    <w:rsid w:val="00DC246D"/>
    <w:rsid w:val="00DC3543"/>
    <w:rsid w:val="00DC4583"/>
    <w:rsid w:val="00DC4D17"/>
    <w:rsid w:val="00DC4E34"/>
    <w:rsid w:val="00DC5391"/>
    <w:rsid w:val="00DC54FA"/>
    <w:rsid w:val="00DC6C76"/>
    <w:rsid w:val="00DC7145"/>
    <w:rsid w:val="00DC72A4"/>
    <w:rsid w:val="00DC7421"/>
    <w:rsid w:val="00DC7B06"/>
    <w:rsid w:val="00DC7D6C"/>
    <w:rsid w:val="00DC7DE3"/>
    <w:rsid w:val="00DD05FB"/>
    <w:rsid w:val="00DD0A4C"/>
    <w:rsid w:val="00DD0FB1"/>
    <w:rsid w:val="00DD1524"/>
    <w:rsid w:val="00DD169A"/>
    <w:rsid w:val="00DD1C13"/>
    <w:rsid w:val="00DD228B"/>
    <w:rsid w:val="00DD384B"/>
    <w:rsid w:val="00DD3AD7"/>
    <w:rsid w:val="00DD4E75"/>
    <w:rsid w:val="00DD5E9D"/>
    <w:rsid w:val="00DD6560"/>
    <w:rsid w:val="00DD7635"/>
    <w:rsid w:val="00DD7775"/>
    <w:rsid w:val="00DD7CDC"/>
    <w:rsid w:val="00DE0322"/>
    <w:rsid w:val="00DE03BF"/>
    <w:rsid w:val="00DE0944"/>
    <w:rsid w:val="00DE107C"/>
    <w:rsid w:val="00DE127E"/>
    <w:rsid w:val="00DE1B3B"/>
    <w:rsid w:val="00DE274A"/>
    <w:rsid w:val="00DE2D56"/>
    <w:rsid w:val="00DE385A"/>
    <w:rsid w:val="00DE3FDF"/>
    <w:rsid w:val="00DE4C1A"/>
    <w:rsid w:val="00DE53D9"/>
    <w:rsid w:val="00DE6CD1"/>
    <w:rsid w:val="00DE78AC"/>
    <w:rsid w:val="00DE7C4A"/>
    <w:rsid w:val="00DF11C7"/>
    <w:rsid w:val="00DF1B58"/>
    <w:rsid w:val="00DF1F1C"/>
    <w:rsid w:val="00DF2319"/>
    <w:rsid w:val="00DF357D"/>
    <w:rsid w:val="00DF3728"/>
    <w:rsid w:val="00DF57CC"/>
    <w:rsid w:val="00DF65DE"/>
    <w:rsid w:val="00DF6617"/>
    <w:rsid w:val="00DF7082"/>
    <w:rsid w:val="00DF7959"/>
    <w:rsid w:val="00DF7BD8"/>
    <w:rsid w:val="00E00B9D"/>
    <w:rsid w:val="00E0109F"/>
    <w:rsid w:val="00E03660"/>
    <w:rsid w:val="00E04251"/>
    <w:rsid w:val="00E04393"/>
    <w:rsid w:val="00E047F1"/>
    <w:rsid w:val="00E04A1A"/>
    <w:rsid w:val="00E04C89"/>
    <w:rsid w:val="00E05EAC"/>
    <w:rsid w:val="00E06378"/>
    <w:rsid w:val="00E06D84"/>
    <w:rsid w:val="00E077B1"/>
    <w:rsid w:val="00E10534"/>
    <w:rsid w:val="00E10884"/>
    <w:rsid w:val="00E1161E"/>
    <w:rsid w:val="00E11DD1"/>
    <w:rsid w:val="00E120DD"/>
    <w:rsid w:val="00E12E77"/>
    <w:rsid w:val="00E1347F"/>
    <w:rsid w:val="00E136D8"/>
    <w:rsid w:val="00E138BA"/>
    <w:rsid w:val="00E13ED9"/>
    <w:rsid w:val="00E1420A"/>
    <w:rsid w:val="00E15CAE"/>
    <w:rsid w:val="00E170D7"/>
    <w:rsid w:val="00E17520"/>
    <w:rsid w:val="00E179D2"/>
    <w:rsid w:val="00E17B94"/>
    <w:rsid w:val="00E2083B"/>
    <w:rsid w:val="00E21021"/>
    <w:rsid w:val="00E23A1D"/>
    <w:rsid w:val="00E24E67"/>
    <w:rsid w:val="00E2518B"/>
    <w:rsid w:val="00E256E0"/>
    <w:rsid w:val="00E26055"/>
    <w:rsid w:val="00E26199"/>
    <w:rsid w:val="00E27507"/>
    <w:rsid w:val="00E3011F"/>
    <w:rsid w:val="00E303D7"/>
    <w:rsid w:val="00E30458"/>
    <w:rsid w:val="00E31BDB"/>
    <w:rsid w:val="00E323BC"/>
    <w:rsid w:val="00E3243A"/>
    <w:rsid w:val="00E32B66"/>
    <w:rsid w:val="00E32D2F"/>
    <w:rsid w:val="00E3398F"/>
    <w:rsid w:val="00E33DEC"/>
    <w:rsid w:val="00E33FD5"/>
    <w:rsid w:val="00E358F6"/>
    <w:rsid w:val="00E35D3C"/>
    <w:rsid w:val="00E36215"/>
    <w:rsid w:val="00E36AD9"/>
    <w:rsid w:val="00E3709D"/>
    <w:rsid w:val="00E37327"/>
    <w:rsid w:val="00E37339"/>
    <w:rsid w:val="00E3750E"/>
    <w:rsid w:val="00E375E9"/>
    <w:rsid w:val="00E37603"/>
    <w:rsid w:val="00E37658"/>
    <w:rsid w:val="00E379D3"/>
    <w:rsid w:val="00E411E1"/>
    <w:rsid w:val="00E4295C"/>
    <w:rsid w:val="00E4299A"/>
    <w:rsid w:val="00E4323B"/>
    <w:rsid w:val="00E439C4"/>
    <w:rsid w:val="00E43B6B"/>
    <w:rsid w:val="00E44455"/>
    <w:rsid w:val="00E44A6C"/>
    <w:rsid w:val="00E44B57"/>
    <w:rsid w:val="00E44C43"/>
    <w:rsid w:val="00E45FFE"/>
    <w:rsid w:val="00E460A0"/>
    <w:rsid w:val="00E461C8"/>
    <w:rsid w:val="00E46F3E"/>
    <w:rsid w:val="00E47086"/>
    <w:rsid w:val="00E479CE"/>
    <w:rsid w:val="00E47A43"/>
    <w:rsid w:val="00E47C8F"/>
    <w:rsid w:val="00E50091"/>
    <w:rsid w:val="00E505B0"/>
    <w:rsid w:val="00E50EFE"/>
    <w:rsid w:val="00E50F95"/>
    <w:rsid w:val="00E518DD"/>
    <w:rsid w:val="00E52198"/>
    <w:rsid w:val="00E523E7"/>
    <w:rsid w:val="00E52901"/>
    <w:rsid w:val="00E53979"/>
    <w:rsid w:val="00E53B78"/>
    <w:rsid w:val="00E54208"/>
    <w:rsid w:val="00E5440D"/>
    <w:rsid w:val="00E5488C"/>
    <w:rsid w:val="00E54E30"/>
    <w:rsid w:val="00E5692C"/>
    <w:rsid w:val="00E56A9A"/>
    <w:rsid w:val="00E579A8"/>
    <w:rsid w:val="00E57E1D"/>
    <w:rsid w:val="00E60446"/>
    <w:rsid w:val="00E607BC"/>
    <w:rsid w:val="00E609EC"/>
    <w:rsid w:val="00E610C3"/>
    <w:rsid w:val="00E613CF"/>
    <w:rsid w:val="00E61865"/>
    <w:rsid w:val="00E618EF"/>
    <w:rsid w:val="00E61EAF"/>
    <w:rsid w:val="00E621C5"/>
    <w:rsid w:val="00E62795"/>
    <w:rsid w:val="00E62E95"/>
    <w:rsid w:val="00E63322"/>
    <w:rsid w:val="00E63AA5"/>
    <w:rsid w:val="00E63CCD"/>
    <w:rsid w:val="00E641E5"/>
    <w:rsid w:val="00E646D8"/>
    <w:rsid w:val="00E648CC"/>
    <w:rsid w:val="00E64C74"/>
    <w:rsid w:val="00E64F0E"/>
    <w:rsid w:val="00E65004"/>
    <w:rsid w:val="00E66249"/>
    <w:rsid w:val="00E66723"/>
    <w:rsid w:val="00E66C4F"/>
    <w:rsid w:val="00E67303"/>
    <w:rsid w:val="00E67945"/>
    <w:rsid w:val="00E679FA"/>
    <w:rsid w:val="00E67CB6"/>
    <w:rsid w:val="00E67D59"/>
    <w:rsid w:val="00E67F14"/>
    <w:rsid w:val="00E67FEE"/>
    <w:rsid w:val="00E7061E"/>
    <w:rsid w:val="00E70D8A"/>
    <w:rsid w:val="00E71228"/>
    <w:rsid w:val="00E71454"/>
    <w:rsid w:val="00E71565"/>
    <w:rsid w:val="00E71993"/>
    <w:rsid w:val="00E727A2"/>
    <w:rsid w:val="00E72BDC"/>
    <w:rsid w:val="00E7378F"/>
    <w:rsid w:val="00E737FD"/>
    <w:rsid w:val="00E738C1"/>
    <w:rsid w:val="00E73B62"/>
    <w:rsid w:val="00E73D3B"/>
    <w:rsid w:val="00E7408A"/>
    <w:rsid w:val="00E74D81"/>
    <w:rsid w:val="00E74E33"/>
    <w:rsid w:val="00E75191"/>
    <w:rsid w:val="00E754D3"/>
    <w:rsid w:val="00E76276"/>
    <w:rsid w:val="00E7636B"/>
    <w:rsid w:val="00E76C4A"/>
    <w:rsid w:val="00E7731A"/>
    <w:rsid w:val="00E775E1"/>
    <w:rsid w:val="00E775F9"/>
    <w:rsid w:val="00E776AB"/>
    <w:rsid w:val="00E77E09"/>
    <w:rsid w:val="00E8233E"/>
    <w:rsid w:val="00E83574"/>
    <w:rsid w:val="00E8382F"/>
    <w:rsid w:val="00E83C2F"/>
    <w:rsid w:val="00E83C97"/>
    <w:rsid w:val="00E84C03"/>
    <w:rsid w:val="00E8509B"/>
    <w:rsid w:val="00E8539A"/>
    <w:rsid w:val="00E85644"/>
    <w:rsid w:val="00E86418"/>
    <w:rsid w:val="00E864D5"/>
    <w:rsid w:val="00E8669E"/>
    <w:rsid w:val="00E87822"/>
    <w:rsid w:val="00E90208"/>
    <w:rsid w:val="00E90A1D"/>
    <w:rsid w:val="00E9103C"/>
    <w:rsid w:val="00E91B35"/>
    <w:rsid w:val="00E91C06"/>
    <w:rsid w:val="00E9203C"/>
    <w:rsid w:val="00E92358"/>
    <w:rsid w:val="00E92434"/>
    <w:rsid w:val="00E92818"/>
    <w:rsid w:val="00E9459C"/>
    <w:rsid w:val="00E94CC4"/>
    <w:rsid w:val="00E94D00"/>
    <w:rsid w:val="00E95055"/>
    <w:rsid w:val="00E95133"/>
    <w:rsid w:val="00E960A8"/>
    <w:rsid w:val="00E97308"/>
    <w:rsid w:val="00E97347"/>
    <w:rsid w:val="00E9736A"/>
    <w:rsid w:val="00E97597"/>
    <w:rsid w:val="00E97CA3"/>
    <w:rsid w:val="00E97D34"/>
    <w:rsid w:val="00EA042D"/>
    <w:rsid w:val="00EA19B0"/>
    <w:rsid w:val="00EA21F3"/>
    <w:rsid w:val="00EA2214"/>
    <w:rsid w:val="00EA266B"/>
    <w:rsid w:val="00EA3222"/>
    <w:rsid w:val="00EA3693"/>
    <w:rsid w:val="00EA4249"/>
    <w:rsid w:val="00EA42DB"/>
    <w:rsid w:val="00EA455C"/>
    <w:rsid w:val="00EA4841"/>
    <w:rsid w:val="00EA5E7D"/>
    <w:rsid w:val="00EA608B"/>
    <w:rsid w:val="00EA6CBA"/>
    <w:rsid w:val="00EA7292"/>
    <w:rsid w:val="00EA78C6"/>
    <w:rsid w:val="00EA7B0D"/>
    <w:rsid w:val="00EA7E88"/>
    <w:rsid w:val="00EB06C5"/>
    <w:rsid w:val="00EB07FA"/>
    <w:rsid w:val="00EB0992"/>
    <w:rsid w:val="00EB293B"/>
    <w:rsid w:val="00EB2E58"/>
    <w:rsid w:val="00EB333B"/>
    <w:rsid w:val="00EB38D6"/>
    <w:rsid w:val="00EB3FEA"/>
    <w:rsid w:val="00EB43A7"/>
    <w:rsid w:val="00EB4420"/>
    <w:rsid w:val="00EB5143"/>
    <w:rsid w:val="00EB5634"/>
    <w:rsid w:val="00EB70E2"/>
    <w:rsid w:val="00EB75B4"/>
    <w:rsid w:val="00EB7B40"/>
    <w:rsid w:val="00EB7FA9"/>
    <w:rsid w:val="00EC01E0"/>
    <w:rsid w:val="00EC0323"/>
    <w:rsid w:val="00EC0697"/>
    <w:rsid w:val="00EC0D14"/>
    <w:rsid w:val="00EC117C"/>
    <w:rsid w:val="00EC1698"/>
    <w:rsid w:val="00EC2281"/>
    <w:rsid w:val="00EC3EB2"/>
    <w:rsid w:val="00EC4273"/>
    <w:rsid w:val="00EC46E7"/>
    <w:rsid w:val="00EC55E1"/>
    <w:rsid w:val="00EC592D"/>
    <w:rsid w:val="00EC5C14"/>
    <w:rsid w:val="00EC5CAE"/>
    <w:rsid w:val="00EC5DE5"/>
    <w:rsid w:val="00EC62D0"/>
    <w:rsid w:val="00EC6A5E"/>
    <w:rsid w:val="00EC6F89"/>
    <w:rsid w:val="00ED015C"/>
    <w:rsid w:val="00ED03CD"/>
    <w:rsid w:val="00ED09D5"/>
    <w:rsid w:val="00ED17DC"/>
    <w:rsid w:val="00ED184A"/>
    <w:rsid w:val="00ED1A38"/>
    <w:rsid w:val="00ED1AE1"/>
    <w:rsid w:val="00ED1EFA"/>
    <w:rsid w:val="00ED1F42"/>
    <w:rsid w:val="00ED2ECF"/>
    <w:rsid w:val="00ED4010"/>
    <w:rsid w:val="00ED412E"/>
    <w:rsid w:val="00ED41FF"/>
    <w:rsid w:val="00ED4726"/>
    <w:rsid w:val="00ED513E"/>
    <w:rsid w:val="00ED533C"/>
    <w:rsid w:val="00ED55A5"/>
    <w:rsid w:val="00ED5CE5"/>
    <w:rsid w:val="00ED5D36"/>
    <w:rsid w:val="00ED6206"/>
    <w:rsid w:val="00ED622E"/>
    <w:rsid w:val="00ED727B"/>
    <w:rsid w:val="00ED7B1B"/>
    <w:rsid w:val="00EE0631"/>
    <w:rsid w:val="00EE1515"/>
    <w:rsid w:val="00EE194D"/>
    <w:rsid w:val="00EE1985"/>
    <w:rsid w:val="00EE21C8"/>
    <w:rsid w:val="00EE29A6"/>
    <w:rsid w:val="00EE2BA5"/>
    <w:rsid w:val="00EE3D8D"/>
    <w:rsid w:val="00EE4759"/>
    <w:rsid w:val="00EE4EBC"/>
    <w:rsid w:val="00EE583A"/>
    <w:rsid w:val="00EE6539"/>
    <w:rsid w:val="00EE7BC3"/>
    <w:rsid w:val="00EE7C58"/>
    <w:rsid w:val="00EE7DCB"/>
    <w:rsid w:val="00EF0869"/>
    <w:rsid w:val="00EF0F4B"/>
    <w:rsid w:val="00EF1E68"/>
    <w:rsid w:val="00EF232B"/>
    <w:rsid w:val="00EF2697"/>
    <w:rsid w:val="00EF33DE"/>
    <w:rsid w:val="00EF3F14"/>
    <w:rsid w:val="00EF41C9"/>
    <w:rsid w:val="00EF47AF"/>
    <w:rsid w:val="00EF4900"/>
    <w:rsid w:val="00EF496E"/>
    <w:rsid w:val="00EF51E0"/>
    <w:rsid w:val="00EF52E2"/>
    <w:rsid w:val="00EF547C"/>
    <w:rsid w:val="00EF5927"/>
    <w:rsid w:val="00EF5950"/>
    <w:rsid w:val="00EF5D23"/>
    <w:rsid w:val="00EF5DE1"/>
    <w:rsid w:val="00EF6186"/>
    <w:rsid w:val="00EF6387"/>
    <w:rsid w:val="00EF695A"/>
    <w:rsid w:val="00EF6CA7"/>
    <w:rsid w:val="00EF7075"/>
    <w:rsid w:val="00EF7508"/>
    <w:rsid w:val="00EF7ECF"/>
    <w:rsid w:val="00F005AF"/>
    <w:rsid w:val="00F0068C"/>
    <w:rsid w:val="00F01823"/>
    <w:rsid w:val="00F018AC"/>
    <w:rsid w:val="00F0191C"/>
    <w:rsid w:val="00F01CB3"/>
    <w:rsid w:val="00F0246A"/>
    <w:rsid w:val="00F02BA3"/>
    <w:rsid w:val="00F035AC"/>
    <w:rsid w:val="00F04296"/>
    <w:rsid w:val="00F04EB1"/>
    <w:rsid w:val="00F05574"/>
    <w:rsid w:val="00F058B5"/>
    <w:rsid w:val="00F05F16"/>
    <w:rsid w:val="00F06429"/>
    <w:rsid w:val="00F078C7"/>
    <w:rsid w:val="00F07A14"/>
    <w:rsid w:val="00F07E43"/>
    <w:rsid w:val="00F07E54"/>
    <w:rsid w:val="00F10103"/>
    <w:rsid w:val="00F103A4"/>
    <w:rsid w:val="00F104D5"/>
    <w:rsid w:val="00F11752"/>
    <w:rsid w:val="00F11822"/>
    <w:rsid w:val="00F11828"/>
    <w:rsid w:val="00F12132"/>
    <w:rsid w:val="00F12C95"/>
    <w:rsid w:val="00F13443"/>
    <w:rsid w:val="00F13550"/>
    <w:rsid w:val="00F13690"/>
    <w:rsid w:val="00F14028"/>
    <w:rsid w:val="00F14133"/>
    <w:rsid w:val="00F147AA"/>
    <w:rsid w:val="00F1522C"/>
    <w:rsid w:val="00F157E2"/>
    <w:rsid w:val="00F15F4A"/>
    <w:rsid w:val="00F17075"/>
    <w:rsid w:val="00F17144"/>
    <w:rsid w:val="00F17277"/>
    <w:rsid w:val="00F172AC"/>
    <w:rsid w:val="00F207D0"/>
    <w:rsid w:val="00F2082C"/>
    <w:rsid w:val="00F209B2"/>
    <w:rsid w:val="00F2103D"/>
    <w:rsid w:val="00F21D92"/>
    <w:rsid w:val="00F21D93"/>
    <w:rsid w:val="00F221BE"/>
    <w:rsid w:val="00F222D6"/>
    <w:rsid w:val="00F22809"/>
    <w:rsid w:val="00F231B6"/>
    <w:rsid w:val="00F233D4"/>
    <w:rsid w:val="00F2366C"/>
    <w:rsid w:val="00F23E02"/>
    <w:rsid w:val="00F240AC"/>
    <w:rsid w:val="00F25080"/>
    <w:rsid w:val="00F25C3C"/>
    <w:rsid w:val="00F25D89"/>
    <w:rsid w:val="00F26070"/>
    <w:rsid w:val="00F264E9"/>
    <w:rsid w:val="00F26634"/>
    <w:rsid w:val="00F277A6"/>
    <w:rsid w:val="00F27AD3"/>
    <w:rsid w:val="00F30F42"/>
    <w:rsid w:val="00F3196C"/>
    <w:rsid w:val="00F327C8"/>
    <w:rsid w:val="00F32A54"/>
    <w:rsid w:val="00F33280"/>
    <w:rsid w:val="00F33CA6"/>
    <w:rsid w:val="00F3447E"/>
    <w:rsid w:val="00F348C5"/>
    <w:rsid w:val="00F35F8E"/>
    <w:rsid w:val="00F3614B"/>
    <w:rsid w:val="00F361B1"/>
    <w:rsid w:val="00F363DF"/>
    <w:rsid w:val="00F3668F"/>
    <w:rsid w:val="00F41999"/>
    <w:rsid w:val="00F44741"/>
    <w:rsid w:val="00F44A1E"/>
    <w:rsid w:val="00F44C23"/>
    <w:rsid w:val="00F4540E"/>
    <w:rsid w:val="00F4589B"/>
    <w:rsid w:val="00F460A1"/>
    <w:rsid w:val="00F47108"/>
    <w:rsid w:val="00F505D4"/>
    <w:rsid w:val="00F506C4"/>
    <w:rsid w:val="00F51B2C"/>
    <w:rsid w:val="00F51C61"/>
    <w:rsid w:val="00F52CE2"/>
    <w:rsid w:val="00F52E99"/>
    <w:rsid w:val="00F54023"/>
    <w:rsid w:val="00F54081"/>
    <w:rsid w:val="00F5432B"/>
    <w:rsid w:val="00F54DE8"/>
    <w:rsid w:val="00F54E04"/>
    <w:rsid w:val="00F550EB"/>
    <w:rsid w:val="00F55641"/>
    <w:rsid w:val="00F562DB"/>
    <w:rsid w:val="00F564CE"/>
    <w:rsid w:val="00F564F3"/>
    <w:rsid w:val="00F5695B"/>
    <w:rsid w:val="00F56E62"/>
    <w:rsid w:val="00F56F42"/>
    <w:rsid w:val="00F57065"/>
    <w:rsid w:val="00F577CC"/>
    <w:rsid w:val="00F6039C"/>
    <w:rsid w:val="00F6152F"/>
    <w:rsid w:val="00F6208B"/>
    <w:rsid w:val="00F6256A"/>
    <w:rsid w:val="00F6296E"/>
    <w:rsid w:val="00F6493F"/>
    <w:rsid w:val="00F65070"/>
    <w:rsid w:val="00F6538C"/>
    <w:rsid w:val="00F65705"/>
    <w:rsid w:val="00F6584F"/>
    <w:rsid w:val="00F65C1D"/>
    <w:rsid w:val="00F65FAF"/>
    <w:rsid w:val="00F6604F"/>
    <w:rsid w:val="00F66399"/>
    <w:rsid w:val="00F67380"/>
    <w:rsid w:val="00F70C71"/>
    <w:rsid w:val="00F719E0"/>
    <w:rsid w:val="00F72961"/>
    <w:rsid w:val="00F72CFE"/>
    <w:rsid w:val="00F72EE7"/>
    <w:rsid w:val="00F73011"/>
    <w:rsid w:val="00F738F6"/>
    <w:rsid w:val="00F73DFD"/>
    <w:rsid w:val="00F73FF3"/>
    <w:rsid w:val="00F7401A"/>
    <w:rsid w:val="00F74657"/>
    <w:rsid w:val="00F75036"/>
    <w:rsid w:val="00F75C90"/>
    <w:rsid w:val="00F76790"/>
    <w:rsid w:val="00F770CE"/>
    <w:rsid w:val="00F774F2"/>
    <w:rsid w:val="00F77F8C"/>
    <w:rsid w:val="00F80D84"/>
    <w:rsid w:val="00F81158"/>
    <w:rsid w:val="00F81752"/>
    <w:rsid w:val="00F81C0C"/>
    <w:rsid w:val="00F82443"/>
    <w:rsid w:val="00F83629"/>
    <w:rsid w:val="00F83B30"/>
    <w:rsid w:val="00F83CAA"/>
    <w:rsid w:val="00F85053"/>
    <w:rsid w:val="00F858E5"/>
    <w:rsid w:val="00F85BF0"/>
    <w:rsid w:val="00F85D09"/>
    <w:rsid w:val="00F861D2"/>
    <w:rsid w:val="00F863E4"/>
    <w:rsid w:val="00F865A5"/>
    <w:rsid w:val="00F869C4"/>
    <w:rsid w:val="00F86FC2"/>
    <w:rsid w:val="00F87427"/>
    <w:rsid w:val="00F87493"/>
    <w:rsid w:val="00F875A6"/>
    <w:rsid w:val="00F8792E"/>
    <w:rsid w:val="00F87AFD"/>
    <w:rsid w:val="00F91106"/>
    <w:rsid w:val="00F91462"/>
    <w:rsid w:val="00F91DE7"/>
    <w:rsid w:val="00F91EA5"/>
    <w:rsid w:val="00F92019"/>
    <w:rsid w:val="00F92522"/>
    <w:rsid w:val="00F92636"/>
    <w:rsid w:val="00F9265D"/>
    <w:rsid w:val="00F93AB7"/>
    <w:rsid w:val="00F93B76"/>
    <w:rsid w:val="00F940F0"/>
    <w:rsid w:val="00F945E3"/>
    <w:rsid w:val="00F94BD4"/>
    <w:rsid w:val="00F94C84"/>
    <w:rsid w:val="00F94ECF"/>
    <w:rsid w:val="00F9529D"/>
    <w:rsid w:val="00F95725"/>
    <w:rsid w:val="00F95C2C"/>
    <w:rsid w:val="00F961AC"/>
    <w:rsid w:val="00F96EBE"/>
    <w:rsid w:val="00F96FB5"/>
    <w:rsid w:val="00F96FD2"/>
    <w:rsid w:val="00F9712D"/>
    <w:rsid w:val="00F97EB6"/>
    <w:rsid w:val="00F97FCF"/>
    <w:rsid w:val="00FA058B"/>
    <w:rsid w:val="00FA0A60"/>
    <w:rsid w:val="00FA1163"/>
    <w:rsid w:val="00FA226D"/>
    <w:rsid w:val="00FA252C"/>
    <w:rsid w:val="00FA2BB0"/>
    <w:rsid w:val="00FA2F17"/>
    <w:rsid w:val="00FA3782"/>
    <w:rsid w:val="00FA3B13"/>
    <w:rsid w:val="00FA4385"/>
    <w:rsid w:val="00FA5A63"/>
    <w:rsid w:val="00FA5AFD"/>
    <w:rsid w:val="00FA5EA3"/>
    <w:rsid w:val="00FA62A5"/>
    <w:rsid w:val="00FA672F"/>
    <w:rsid w:val="00FA6C92"/>
    <w:rsid w:val="00FA6E2E"/>
    <w:rsid w:val="00FA74FB"/>
    <w:rsid w:val="00FA757A"/>
    <w:rsid w:val="00FA7C3C"/>
    <w:rsid w:val="00FB2101"/>
    <w:rsid w:val="00FB21BD"/>
    <w:rsid w:val="00FB29C5"/>
    <w:rsid w:val="00FB2DBF"/>
    <w:rsid w:val="00FB397C"/>
    <w:rsid w:val="00FB3D51"/>
    <w:rsid w:val="00FB3DE1"/>
    <w:rsid w:val="00FB4888"/>
    <w:rsid w:val="00FB48B0"/>
    <w:rsid w:val="00FB531A"/>
    <w:rsid w:val="00FB5579"/>
    <w:rsid w:val="00FB624F"/>
    <w:rsid w:val="00FB6365"/>
    <w:rsid w:val="00FB6D3B"/>
    <w:rsid w:val="00FB6E64"/>
    <w:rsid w:val="00FB7482"/>
    <w:rsid w:val="00FB7F7D"/>
    <w:rsid w:val="00FC0076"/>
    <w:rsid w:val="00FC04A4"/>
    <w:rsid w:val="00FC0D92"/>
    <w:rsid w:val="00FC125C"/>
    <w:rsid w:val="00FC1787"/>
    <w:rsid w:val="00FC1B86"/>
    <w:rsid w:val="00FC2146"/>
    <w:rsid w:val="00FC251A"/>
    <w:rsid w:val="00FC44AB"/>
    <w:rsid w:val="00FC468A"/>
    <w:rsid w:val="00FC48F6"/>
    <w:rsid w:val="00FC4AF1"/>
    <w:rsid w:val="00FC6155"/>
    <w:rsid w:val="00FC6174"/>
    <w:rsid w:val="00FC62CC"/>
    <w:rsid w:val="00FC71F2"/>
    <w:rsid w:val="00FC757C"/>
    <w:rsid w:val="00FC7995"/>
    <w:rsid w:val="00FD033E"/>
    <w:rsid w:val="00FD0FFF"/>
    <w:rsid w:val="00FD1DC5"/>
    <w:rsid w:val="00FD3175"/>
    <w:rsid w:val="00FD32F3"/>
    <w:rsid w:val="00FD39C2"/>
    <w:rsid w:val="00FD3A1A"/>
    <w:rsid w:val="00FD4395"/>
    <w:rsid w:val="00FD4840"/>
    <w:rsid w:val="00FD5549"/>
    <w:rsid w:val="00FD56CC"/>
    <w:rsid w:val="00FD5757"/>
    <w:rsid w:val="00FD5BF2"/>
    <w:rsid w:val="00FD6425"/>
    <w:rsid w:val="00FD6721"/>
    <w:rsid w:val="00FD708A"/>
    <w:rsid w:val="00FD7832"/>
    <w:rsid w:val="00FD78B8"/>
    <w:rsid w:val="00FD7941"/>
    <w:rsid w:val="00FD7BAA"/>
    <w:rsid w:val="00FD7D01"/>
    <w:rsid w:val="00FD7E67"/>
    <w:rsid w:val="00FE00BD"/>
    <w:rsid w:val="00FE06E4"/>
    <w:rsid w:val="00FE088D"/>
    <w:rsid w:val="00FE125D"/>
    <w:rsid w:val="00FE15B3"/>
    <w:rsid w:val="00FE1646"/>
    <w:rsid w:val="00FE1D36"/>
    <w:rsid w:val="00FE26D5"/>
    <w:rsid w:val="00FE28C2"/>
    <w:rsid w:val="00FE2D20"/>
    <w:rsid w:val="00FE2E38"/>
    <w:rsid w:val="00FE2F69"/>
    <w:rsid w:val="00FE355C"/>
    <w:rsid w:val="00FE35C6"/>
    <w:rsid w:val="00FE374F"/>
    <w:rsid w:val="00FE3B86"/>
    <w:rsid w:val="00FE3BCD"/>
    <w:rsid w:val="00FE5D71"/>
    <w:rsid w:val="00FE66D4"/>
    <w:rsid w:val="00FE689A"/>
    <w:rsid w:val="00FE6BDA"/>
    <w:rsid w:val="00FE6D1A"/>
    <w:rsid w:val="00FE704D"/>
    <w:rsid w:val="00FE73BA"/>
    <w:rsid w:val="00FF01F2"/>
    <w:rsid w:val="00FF088F"/>
    <w:rsid w:val="00FF206C"/>
    <w:rsid w:val="00FF2FAF"/>
    <w:rsid w:val="00FF3280"/>
    <w:rsid w:val="00FF37E4"/>
    <w:rsid w:val="00FF3CB0"/>
    <w:rsid w:val="00FF3E4A"/>
    <w:rsid w:val="00FF4763"/>
    <w:rsid w:val="00FF4C0C"/>
    <w:rsid w:val="00FF608A"/>
    <w:rsid w:val="00FF627E"/>
    <w:rsid w:val="00FF75F2"/>
    <w:rsid w:val="00FF7D73"/>
    <w:rsid w:val="1262F0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65BE"/>
  <w15:docId w15:val="{5EC44F69-6F7D-4175-A51A-A5DC6827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link w:val="ListParagraphChar"/>
    <w:uiPriority w:val="34"/>
    <w:qFormat/>
    <w:rsid w:val="00860AE8"/>
    <w:pPr>
      <w:spacing w:after="200" w:line="276" w:lineRule="auto"/>
      <w:ind w:left="720"/>
      <w:contextualSpacing/>
    </w:pPr>
    <w:rPr>
      <w:rFonts w:ascii="Calibri" w:eastAsia="Times New Roman" w:hAnsi="Calibri" w:cs="Times New Roman"/>
      <w:color w:val="auto"/>
      <w:sz w:val="22"/>
      <w:lang w:val="en-GB"/>
    </w:rPr>
  </w:style>
  <w:style w:type="character" w:customStyle="1" w:styleId="apple-converted-space">
    <w:name w:val="apple-converted-space"/>
    <w:basedOn w:val="DefaultParagraphFont"/>
    <w:rsid w:val="000F130C"/>
  </w:style>
  <w:style w:type="paragraph" w:customStyle="1" w:styleId="Body">
    <w:name w:val="Body"/>
    <w:rsid w:val="00C056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n-GB"/>
    </w:rPr>
  </w:style>
  <w:style w:type="numbering" w:customStyle="1" w:styleId="Numbered">
    <w:name w:val="Numbered"/>
    <w:rsid w:val="00C05695"/>
    <w:pPr>
      <w:numPr>
        <w:numId w:val="2"/>
      </w:numPr>
    </w:pPr>
  </w:style>
  <w:style w:type="character" w:styleId="Emphasis">
    <w:name w:val="Emphasis"/>
    <w:basedOn w:val="DefaultParagraphFont"/>
    <w:uiPriority w:val="20"/>
    <w:qFormat/>
    <w:rsid w:val="00A81BE0"/>
    <w:rPr>
      <w:b/>
      <w:bCs/>
      <w:i w:val="0"/>
      <w:iCs w:val="0"/>
    </w:rPr>
  </w:style>
  <w:style w:type="character" w:customStyle="1" w:styleId="st">
    <w:name w:val="st"/>
    <w:basedOn w:val="DefaultParagraphFont"/>
    <w:rsid w:val="00A81BE0"/>
  </w:style>
  <w:style w:type="paragraph" w:styleId="Revision">
    <w:name w:val="Revision"/>
    <w:hidden/>
    <w:uiPriority w:val="99"/>
    <w:semiHidden/>
    <w:rsid w:val="00B24A57"/>
    <w:pPr>
      <w:spacing w:after="0" w:line="240" w:lineRule="auto"/>
    </w:pPr>
    <w:rPr>
      <w:rFonts w:ascii="Arial" w:hAnsi="Arial"/>
      <w:color w:val="404040"/>
      <w:sz w:val="20"/>
    </w:rPr>
  </w:style>
  <w:style w:type="paragraph" w:styleId="NoSpacing">
    <w:name w:val="No Spacing"/>
    <w:uiPriority w:val="1"/>
    <w:qFormat/>
    <w:rsid w:val="00560CBD"/>
    <w:pPr>
      <w:spacing w:after="0" w:line="240" w:lineRule="auto"/>
    </w:pPr>
  </w:style>
  <w:style w:type="character" w:styleId="CommentReference">
    <w:name w:val="annotation reference"/>
    <w:basedOn w:val="DefaultParagraphFont"/>
    <w:uiPriority w:val="99"/>
    <w:semiHidden/>
    <w:unhideWhenUsed/>
    <w:rsid w:val="00535542"/>
    <w:rPr>
      <w:sz w:val="16"/>
      <w:szCs w:val="16"/>
    </w:rPr>
  </w:style>
  <w:style w:type="paragraph" w:styleId="CommentText">
    <w:name w:val="annotation text"/>
    <w:basedOn w:val="Normal"/>
    <w:link w:val="CommentTextChar"/>
    <w:uiPriority w:val="99"/>
    <w:semiHidden/>
    <w:unhideWhenUsed/>
    <w:rsid w:val="00535542"/>
    <w:rPr>
      <w:szCs w:val="20"/>
    </w:rPr>
  </w:style>
  <w:style w:type="character" w:customStyle="1" w:styleId="CommentTextChar">
    <w:name w:val="Comment Text Char"/>
    <w:basedOn w:val="DefaultParagraphFont"/>
    <w:link w:val="CommentText"/>
    <w:uiPriority w:val="99"/>
    <w:semiHidden/>
    <w:rsid w:val="0053554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35542"/>
    <w:rPr>
      <w:b/>
      <w:bCs/>
    </w:rPr>
  </w:style>
  <w:style w:type="character" w:customStyle="1" w:styleId="CommentSubjectChar">
    <w:name w:val="Comment Subject Char"/>
    <w:basedOn w:val="CommentTextChar"/>
    <w:link w:val="CommentSubject"/>
    <w:uiPriority w:val="99"/>
    <w:semiHidden/>
    <w:rsid w:val="00535542"/>
    <w:rPr>
      <w:rFonts w:ascii="Arial" w:hAnsi="Arial"/>
      <w:b/>
      <w:bCs/>
      <w:color w:val="404040"/>
      <w:sz w:val="20"/>
      <w:szCs w:val="20"/>
    </w:rPr>
  </w:style>
  <w:style w:type="character" w:customStyle="1" w:styleId="ListParagraphChar">
    <w:name w:val="List Paragraph Char"/>
    <w:basedOn w:val="DefaultParagraphFont"/>
    <w:link w:val="ListParagraph"/>
    <w:uiPriority w:val="34"/>
    <w:locked/>
    <w:rsid w:val="00705BD5"/>
    <w:rPr>
      <w:rFonts w:ascii="Calibri" w:eastAsia="Times New Roman" w:hAnsi="Calibri" w:cs="Times New Roman"/>
      <w:lang w:val="en-GB"/>
    </w:rPr>
  </w:style>
  <w:style w:type="paragraph" w:customStyle="1" w:styleId="Default">
    <w:name w:val="Default"/>
    <w:rsid w:val="00D62D4C"/>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21218C"/>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6">
      <w:bodyDiv w:val="1"/>
      <w:marLeft w:val="0"/>
      <w:marRight w:val="0"/>
      <w:marTop w:val="0"/>
      <w:marBottom w:val="0"/>
      <w:divBdr>
        <w:top w:val="none" w:sz="0" w:space="0" w:color="auto"/>
        <w:left w:val="none" w:sz="0" w:space="0" w:color="auto"/>
        <w:bottom w:val="none" w:sz="0" w:space="0" w:color="auto"/>
        <w:right w:val="none" w:sz="0" w:space="0" w:color="auto"/>
      </w:divBdr>
      <w:divsChild>
        <w:div w:id="246156389">
          <w:marLeft w:val="360"/>
          <w:marRight w:val="0"/>
          <w:marTop w:val="200"/>
          <w:marBottom w:val="0"/>
          <w:divBdr>
            <w:top w:val="none" w:sz="0" w:space="0" w:color="auto"/>
            <w:left w:val="none" w:sz="0" w:space="0" w:color="auto"/>
            <w:bottom w:val="none" w:sz="0" w:space="0" w:color="auto"/>
            <w:right w:val="none" w:sz="0" w:space="0" w:color="auto"/>
          </w:divBdr>
        </w:div>
      </w:divsChild>
    </w:div>
    <w:div w:id="10769052">
      <w:bodyDiv w:val="1"/>
      <w:marLeft w:val="0"/>
      <w:marRight w:val="0"/>
      <w:marTop w:val="0"/>
      <w:marBottom w:val="0"/>
      <w:divBdr>
        <w:top w:val="none" w:sz="0" w:space="0" w:color="auto"/>
        <w:left w:val="none" w:sz="0" w:space="0" w:color="auto"/>
        <w:bottom w:val="none" w:sz="0" w:space="0" w:color="auto"/>
        <w:right w:val="none" w:sz="0" w:space="0" w:color="auto"/>
      </w:divBdr>
    </w:div>
    <w:div w:id="20134305">
      <w:bodyDiv w:val="1"/>
      <w:marLeft w:val="0"/>
      <w:marRight w:val="0"/>
      <w:marTop w:val="0"/>
      <w:marBottom w:val="0"/>
      <w:divBdr>
        <w:top w:val="none" w:sz="0" w:space="0" w:color="auto"/>
        <w:left w:val="none" w:sz="0" w:space="0" w:color="auto"/>
        <w:bottom w:val="none" w:sz="0" w:space="0" w:color="auto"/>
        <w:right w:val="none" w:sz="0" w:space="0" w:color="auto"/>
      </w:divBdr>
      <w:divsChild>
        <w:div w:id="1450128100">
          <w:marLeft w:val="446"/>
          <w:marRight w:val="0"/>
          <w:marTop w:val="0"/>
          <w:marBottom w:val="0"/>
          <w:divBdr>
            <w:top w:val="none" w:sz="0" w:space="0" w:color="auto"/>
            <w:left w:val="none" w:sz="0" w:space="0" w:color="auto"/>
            <w:bottom w:val="none" w:sz="0" w:space="0" w:color="auto"/>
            <w:right w:val="none" w:sz="0" w:space="0" w:color="auto"/>
          </w:divBdr>
        </w:div>
        <w:div w:id="1907648492">
          <w:marLeft w:val="446"/>
          <w:marRight w:val="0"/>
          <w:marTop w:val="0"/>
          <w:marBottom w:val="0"/>
          <w:divBdr>
            <w:top w:val="none" w:sz="0" w:space="0" w:color="auto"/>
            <w:left w:val="none" w:sz="0" w:space="0" w:color="auto"/>
            <w:bottom w:val="none" w:sz="0" w:space="0" w:color="auto"/>
            <w:right w:val="none" w:sz="0" w:space="0" w:color="auto"/>
          </w:divBdr>
        </w:div>
        <w:div w:id="1556968066">
          <w:marLeft w:val="446"/>
          <w:marRight w:val="0"/>
          <w:marTop w:val="0"/>
          <w:marBottom w:val="0"/>
          <w:divBdr>
            <w:top w:val="none" w:sz="0" w:space="0" w:color="auto"/>
            <w:left w:val="none" w:sz="0" w:space="0" w:color="auto"/>
            <w:bottom w:val="none" w:sz="0" w:space="0" w:color="auto"/>
            <w:right w:val="none" w:sz="0" w:space="0" w:color="auto"/>
          </w:divBdr>
        </w:div>
        <w:div w:id="1582837079">
          <w:marLeft w:val="446"/>
          <w:marRight w:val="0"/>
          <w:marTop w:val="0"/>
          <w:marBottom w:val="0"/>
          <w:divBdr>
            <w:top w:val="none" w:sz="0" w:space="0" w:color="auto"/>
            <w:left w:val="none" w:sz="0" w:space="0" w:color="auto"/>
            <w:bottom w:val="none" w:sz="0" w:space="0" w:color="auto"/>
            <w:right w:val="none" w:sz="0" w:space="0" w:color="auto"/>
          </w:divBdr>
        </w:div>
        <w:div w:id="1018119641">
          <w:marLeft w:val="446"/>
          <w:marRight w:val="0"/>
          <w:marTop w:val="0"/>
          <w:marBottom w:val="0"/>
          <w:divBdr>
            <w:top w:val="none" w:sz="0" w:space="0" w:color="auto"/>
            <w:left w:val="none" w:sz="0" w:space="0" w:color="auto"/>
            <w:bottom w:val="none" w:sz="0" w:space="0" w:color="auto"/>
            <w:right w:val="none" w:sz="0" w:space="0" w:color="auto"/>
          </w:divBdr>
        </w:div>
        <w:div w:id="1729188032">
          <w:marLeft w:val="446"/>
          <w:marRight w:val="0"/>
          <w:marTop w:val="0"/>
          <w:marBottom w:val="0"/>
          <w:divBdr>
            <w:top w:val="none" w:sz="0" w:space="0" w:color="auto"/>
            <w:left w:val="none" w:sz="0" w:space="0" w:color="auto"/>
            <w:bottom w:val="none" w:sz="0" w:space="0" w:color="auto"/>
            <w:right w:val="none" w:sz="0" w:space="0" w:color="auto"/>
          </w:divBdr>
        </w:div>
        <w:div w:id="1869945060">
          <w:marLeft w:val="446"/>
          <w:marRight w:val="0"/>
          <w:marTop w:val="0"/>
          <w:marBottom w:val="0"/>
          <w:divBdr>
            <w:top w:val="none" w:sz="0" w:space="0" w:color="auto"/>
            <w:left w:val="none" w:sz="0" w:space="0" w:color="auto"/>
            <w:bottom w:val="none" w:sz="0" w:space="0" w:color="auto"/>
            <w:right w:val="none" w:sz="0" w:space="0" w:color="auto"/>
          </w:divBdr>
        </w:div>
        <w:div w:id="383414336">
          <w:marLeft w:val="446"/>
          <w:marRight w:val="0"/>
          <w:marTop w:val="0"/>
          <w:marBottom w:val="0"/>
          <w:divBdr>
            <w:top w:val="none" w:sz="0" w:space="0" w:color="auto"/>
            <w:left w:val="none" w:sz="0" w:space="0" w:color="auto"/>
            <w:bottom w:val="none" w:sz="0" w:space="0" w:color="auto"/>
            <w:right w:val="none" w:sz="0" w:space="0" w:color="auto"/>
          </w:divBdr>
        </w:div>
        <w:div w:id="1564559982">
          <w:marLeft w:val="446"/>
          <w:marRight w:val="0"/>
          <w:marTop w:val="0"/>
          <w:marBottom w:val="0"/>
          <w:divBdr>
            <w:top w:val="none" w:sz="0" w:space="0" w:color="auto"/>
            <w:left w:val="none" w:sz="0" w:space="0" w:color="auto"/>
            <w:bottom w:val="none" w:sz="0" w:space="0" w:color="auto"/>
            <w:right w:val="none" w:sz="0" w:space="0" w:color="auto"/>
          </w:divBdr>
        </w:div>
      </w:divsChild>
    </w:div>
    <w:div w:id="39987118">
      <w:bodyDiv w:val="1"/>
      <w:marLeft w:val="0"/>
      <w:marRight w:val="0"/>
      <w:marTop w:val="0"/>
      <w:marBottom w:val="0"/>
      <w:divBdr>
        <w:top w:val="none" w:sz="0" w:space="0" w:color="auto"/>
        <w:left w:val="none" w:sz="0" w:space="0" w:color="auto"/>
        <w:bottom w:val="none" w:sz="0" w:space="0" w:color="auto"/>
        <w:right w:val="none" w:sz="0" w:space="0" w:color="auto"/>
      </w:divBdr>
      <w:divsChild>
        <w:div w:id="1295526522">
          <w:marLeft w:val="1166"/>
          <w:marRight w:val="0"/>
          <w:marTop w:val="67"/>
          <w:marBottom w:val="0"/>
          <w:divBdr>
            <w:top w:val="none" w:sz="0" w:space="0" w:color="auto"/>
            <w:left w:val="none" w:sz="0" w:space="0" w:color="auto"/>
            <w:bottom w:val="none" w:sz="0" w:space="0" w:color="auto"/>
            <w:right w:val="none" w:sz="0" w:space="0" w:color="auto"/>
          </w:divBdr>
        </w:div>
        <w:div w:id="519205218">
          <w:marLeft w:val="1166"/>
          <w:marRight w:val="0"/>
          <w:marTop w:val="67"/>
          <w:marBottom w:val="0"/>
          <w:divBdr>
            <w:top w:val="none" w:sz="0" w:space="0" w:color="auto"/>
            <w:left w:val="none" w:sz="0" w:space="0" w:color="auto"/>
            <w:bottom w:val="none" w:sz="0" w:space="0" w:color="auto"/>
            <w:right w:val="none" w:sz="0" w:space="0" w:color="auto"/>
          </w:divBdr>
        </w:div>
        <w:div w:id="1287078650">
          <w:marLeft w:val="1166"/>
          <w:marRight w:val="0"/>
          <w:marTop w:val="67"/>
          <w:marBottom w:val="0"/>
          <w:divBdr>
            <w:top w:val="none" w:sz="0" w:space="0" w:color="auto"/>
            <w:left w:val="none" w:sz="0" w:space="0" w:color="auto"/>
            <w:bottom w:val="none" w:sz="0" w:space="0" w:color="auto"/>
            <w:right w:val="none" w:sz="0" w:space="0" w:color="auto"/>
          </w:divBdr>
        </w:div>
        <w:div w:id="759528066">
          <w:marLeft w:val="1166"/>
          <w:marRight w:val="0"/>
          <w:marTop w:val="67"/>
          <w:marBottom w:val="0"/>
          <w:divBdr>
            <w:top w:val="none" w:sz="0" w:space="0" w:color="auto"/>
            <w:left w:val="none" w:sz="0" w:space="0" w:color="auto"/>
            <w:bottom w:val="none" w:sz="0" w:space="0" w:color="auto"/>
            <w:right w:val="none" w:sz="0" w:space="0" w:color="auto"/>
          </w:divBdr>
        </w:div>
      </w:divsChild>
    </w:div>
    <w:div w:id="127089047">
      <w:bodyDiv w:val="1"/>
      <w:marLeft w:val="0"/>
      <w:marRight w:val="0"/>
      <w:marTop w:val="0"/>
      <w:marBottom w:val="0"/>
      <w:divBdr>
        <w:top w:val="none" w:sz="0" w:space="0" w:color="auto"/>
        <w:left w:val="none" w:sz="0" w:space="0" w:color="auto"/>
        <w:bottom w:val="none" w:sz="0" w:space="0" w:color="auto"/>
        <w:right w:val="none" w:sz="0" w:space="0" w:color="auto"/>
      </w:divBdr>
      <w:divsChild>
        <w:div w:id="981275850">
          <w:marLeft w:val="720"/>
          <w:marRight w:val="0"/>
          <w:marTop w:val="0"/>
          <w:marBottom w:val="0"/>
          <w:divBdr>
            <w:top w:val="none" w:sz="0" w:space="0" w:color="auto"/>
            <w:left w:val="none" w:sz="0" w:space="0" w:color="auto"/>
            <w:bottom w:val="none" w:sz="0" w:space="0" w:color="auto"/>
            <w:right w:val="none" w:sz="0" w:space="0" w:color="auto"/>
          </w:divBdr>
        </w:div>
      </w:divsChild>
    </w:div>
    <w:div w:id="131291303">
      <w:bodyDiv w:val="1"/>
      <w:marLeft w:val="0"/>
      <w:marRight w:val="0"/>
      <w:marTop w:val="0"/>
      <w:marBottom w:val="0"/>
      <w:divBdr>
        <w:top w:val="none" w:sz="0" w:space="0" w:color="auto"/>
        <w:left w:val="none" w:sz="0" w:space="0" w:color="auto"/>
        <w:bottom w:val="none" w:sz="0" w:space="0" w:color="auto"/>
        <w:right w:val="none" w:sz="0" w:space="0" w:color="auto"/>
      </w:divBdr>
    </w:div>
    <w:div w:id="139730317">
      <w:bodyDiv w:val="1"/>
      <w:marLeft w:val="0"/>
      <w:marRight w:val="0"/>
      <w:marTop w:val="0"/>
      <w:marBottom w:val="0"/>
      <w:divBdr>
        <w:top w:val="none" w:sz="0" w:space="0" w:color="auto"/>
        <w:left w:val="none" w:sz="0" w:space="0" w:color="auto"/>
        <w:bottom w:val="none" w:sz="0" w:space="0" w:color="auto"/>
        <w:right w:val="none" w:sz="0" w:space="0" w:color="auto"/>
      </w:divBdr>
      <w:divsChild>
        <w:div w:id="139348016">
          <w:marLeft w:val="274"/>
          <w:marRight w:val="0"/>
          <w:marTop w:val="0"/>
          <w:marBottom w:val="0"/>
          <w:divBdr>
            <w:top w:val="none" w:sz="0" w:space="0" w:color="auto"/>
            <w:left w:val="none" w:sz="0" w:space="0" w:color="auto"/>
            <w:bottom w:val="none" w:sz="0" w:space="0" w:color="auto"/>
            <w:right w:val="none" w:sz="0" w:space="0" w:color="auto"/>
          </w:divBdr>
        </w:div>
        <w:div w:id="1417243401">
          <w:marLeft w:val="274"/>
          <w:marRight w:val="0"/>
          <w:marTop w:val="0"/>
          <w:marBottom w:val="0"/>
          <w:divBdr>
            <w:top w:val="none" w:sz="0" w:space="0" w:color="auto"/>
            <w:left w:val="none" w:sz="0" w:space="0" w:color="auto"/>
            <w:bottom w:val="none" w:sz="0" w:space="0" w:color="auto"/>
            <w:right w:val="none" w:sz="0" w:space="0" w:color="auto"/>
          </w:divBdr>
        </w:div>
        <w:div w:id="928393291">
          <w:marLeft w:val="274"/>
          <w:marRight w:val="0"/>
          <w:marTop w:val="0"/>
          <w:marBottom w:val="0"/>
          <w:divBdr>
            <w:top w:val="none" w:sz="0" w:space="0" w:color="auto"/>
            <w:left w:val="none" w:sz="0" w:space="0" w:color="auto"/>
            <w:bottom w:val="none" w:sz="0" w:space="0" w:color="auto"/>
            <w:right w:val="none" w:sz="0" w:space="0" w:color="auto"/>
          </w:divBdr>
        </w:div>
        <w:div w:id="1912227905">
          <w:marLeft w:val="274"/>
          <w:marRight w:val="0"/>
          <w:marTop w:val="0"/>
          <w:marBottom w:val="0"/>
          <w:divBdr>
            <w:top w:val="none" w:sz="0" w:space="0" w:color="auto"/>
            <w:left w:val="none" w:sz="0" w:space="0" w:color="auto"/>
            <w:bottom w:val="none" w:sz="0" w:space="0" w:color="auto"/>
            <w:right w:val="none" w:sz="0" w:space="0" w:color="auto"/>
          </w:divBdr>
        </w:div>
      </w:divsChild>
    </w:div>
    <w:div w:id="153379249">
      <w:bodyDiv w:val="1"/>
      <w:marLeft w:val="0"/>
      <w:marRight w:val="0"/>
      <w:marTop w:val="0"/>
      <w:marBottom w:val="0"/>
      <w:divBdr>
        <w:top w:val="none" w:sz="0" w:space="0" w:color="auto"/>
        <w:left w:val="none" w:sz="0" w:space="0" w:color="auto"/>
        <w:bottom w:val="none" w:sz="0" w:space="0" w:color="auto"/>
        <w:right w:val="none" w:sz="0" w:space="0" w:color="auto"/>
      </w:divBdr>
      <w:divsChild>
        <w:div w:id="1881016664">
          <w:marLeft w:val="720"/>
          <w:marRight w:val="0"/>
          <w:marTop w:val="0"/>
          <w:marBottom w:val="0"/>
          <w:divBdr>
            <w:top w:val="none" w:sz="0" w:space="0" w:color="auto"/>
            <w:left w:val="none" w:sz="0" w:space="0" w:color="auto"/>
            <w:bottom w:val="none" w:sz="0" w:space="0" w:color="auto"/>
            <w:right w:val="none" w:sz="0" w:space="0" w:color="auto"/>
          </w:divBdr>
        </w:div>
      </w:divsChild>
    </w:div>
    <w:div w:id="158425964">
      <w:bodyDiv w:val="1"/>
      <w:marLeft w:val="0"/>
      <w:marRight w:val="0"/>
      <w:marTop w:val="0"/>
      <w:marBottom w:val="0"/>
      <w:divBdr>
        <w:top w:val="none" w:sz="0" w:space="0" w:color="auto"/>
        <w:left w:val="none" w:sz="0" w:space="0" w:color="auto"/>
        <w:bottom w:val="none" w:sz="0" w:space="0" w:color="auto"/>
        <w:right w:val="none" w:sz="0" w:space="0" w:color="auto"/>
      </w:divBdr>
      <w:divsChild>
        <w:div w:id="507525735">
          <w:marLeft w:val="547"/>
          <w:marRight w:val="0"/>
          <w:marTop w:val="77"/>
          <w:marBottom w:val="0"/>
          <w:divBdr>
            <w:top w:val="none" w:sz="0" w:space="0" w:color="auto"/>
            <w:left w:val="none" w:sz="0" w:space="0" w:color="auto"/>
            <w:bottom w:val="none" w:sz="0" w:space="0" w:color="auto"/>
            <w:right w:val="none" w:sz="0" w:space="0" w:color="auto"/>
          </w:divBdr>
        </w:div>
      </w:divsChild>
    </w:div>
    <w:div w:id="168755467">
      <w:bodyDiv w:val="1"/>
      <w:marLeft w:val="0"/>
      <w:marRight w:val="0"/>
      <w:marTop w:val="0"/>
      <w:marBottom w:val="0"/>
      <w:divBdr>
        <w:top w:val="none" w:sz="0" w:space="0" w:color="auto"/>
        <w:left w:val="none" w:sz="0" w:space="0" w:color="auto"/>
        <w:bottom w:val="none" w:sz="0" w:space="0" w:color="auto"/>
        <w:right w:val="none" w:sz="0" w:space="0" w:color="auto"/>
      </w:divBdr>
      <w:divsChild>
        <w:div w:id="214507984">
          <w:marLeft w:val="274"/>
          <w:marRight w:val="0"/>
          <w:marTop w:val="0"/>
          <w:marBottom w:val="0"/>
          <w:divBdr>
            <w:top w:val="none" w:sz="0" w:space="0" w:color="auto"/>
            <w:left w:val="none" w:sz="0" w:space="0" w:color="auto"/>
            <w:bottom w:val="none" w:sz="0" w:space="0" w:color="auto"/>
            <w:right w:val="none" w:sz="0" w:space="0" w:color="auto"/>
          </w:divBdr>
        </w:div>
        <w:div w:id="1122920163">
          <w:marLeft w:val="274"/>
          <w:marRight w:val="0"/>
          <w:marTop w:val="0"/>
          <w:marBottom w:val="0"/>
          <w:divBdr>
            <w:top w:val="none" w:sz="0" w:space="0" w:color="auto"/>
            <w:left w:val="none" w:sz="0" w:space="0" w:color="auto"/>
            <w:bottom w:val="none" w:sz="0" w:space="0" w:color="auto"/>
            <w:right w:val="none" w:sz="0" w:space="0" w:color="auto"/>
          </w:divBdr>
        </w:div>
        <w:div w:id="8652102">
          <w:marLeft w:val="274"/>
          <w:marRight w:val="0"/>
          <w:marTop w:val="0"/>
          <w:marBottom w:val="0"/>
          <w:divBdr>
            <w:top w:val="none" w:sz="0" w:space="0" w:color="auto"/>
            <w:left w:val="none" w:sz="0" w:space="0" w:color="auto"/>
            <w:bottom w:val="none" w:sz="0" w:space="0" w:color="auto"/>
            <w:right w:val="none" w:sz="0" w:space="0" w:color="auto"/>
          </w:divBdr>
        </w:div>
        <w:div w:id="1570536830">
          <w:marLeft w:val="274"/>
          <w:marRight w:val="0"/>
          <w:marTop w:val="0"/>
          <w:marBottom w:val="0"/>
          <w:divBdr>
            <w:top w:val="none" w:sz="0" w:space="0" w:color="auto"/>
            <w:left w:val="none" w:sz="0" w:space="0" w:color="auto"/>
            <w:bottom w:val="none" w:sz="0" w:space="0" w:color="auto"/>
            <w:right w:val="none" w:sz="0" w:space="0" w:color="auto"/>
          </w:divBdr>
        </w:div>
      </w:divsChild>
    </w:div>
    <w:div w:id="169151088">
      <w:bodyDiv w:val="1"/>
      <w:marLeft w:val="0"/>
      <w:marRight w:val="0"/>
      <w:marTop w:val="0"/>
      <w:marBottom w:val="0"/>
      <w:divBdr>
        <w:top w:val="none" w:sz="0" w:space="0" w:color="auto"/>
        <w:left w:val="none" w:sz="0" w:space="0" w:color="auto"/>
        <w:bottom w:val="none" w:sz="0" w:space="0" w:color="auto"/>
        <w:right w:val="none" w:sz="0" w:space="0" w:color="auto"/>
      </w:divBdr>
    </w:div>
    <w:div w:id="180557186">
      <w:bodyDiv w:val="1"/>
      <w:marLeft w:val="0"/>
      <w:marRight w:val="0"/>
      <w:marTop w:val="0"/>
      <w:marBottom w:val="0"/>
      <w:divBdr>
        <w:top w:val="none" w:sz="0" w:space="0" w:color="auto"/>
        <w:left w:val="none" w:sz="0" w:space="0" w:color="auto"/>
        <w:bottom w:val="none" w:sz="0" w:space="0" w:color="auto"/>
        <w:right w:val="none" w:sz="0" w:space="0" w:color="auto"/>
      </w:divBdr>
      <w:divsChild>
        <w:div w:id="1700666016">
          <w:marLeft w:val="1166"/>
          <w:marRight w:val="0"/>
          <w:marTop w:val="96"/>
          <w:marBottom w:val="0"/>
          <w:divBdr>
            <w:top w:val="none" w:sz="0" w:space="0" w:color="auto"/>
            <w:left w:val="none" w:sz="0" w:space="0" w:color="auto"/>
            <w:bottom w:val="none" w:sz="0" w:space="0" w:color="auto"/>
            <w:right w:val="none" w:sz="0" w:space="0" w:color="auto"/>
          </w:divBdr>
        </w:div>
      </w:divsChild>
    </w:div>
    <w:div w:id="186406743">
      <w:bodyDiv w:val="1"/>
      <w:marLeft w:val="0"/>
      <w:marRight w:val="0"/>
      <w:marTop w:val="0"/>
      <w:marBottom w:val="0"/>
      <w:divBdr>
        <w:top w:val="none" w:sz="0" w:space="0" w:color="auto"/>
        <w:left w:val="none" w:sz="0" w:space="0" w:color="auto"/>
        <w:bottom w:val="none" w:sz="0" w:space="0" w:color="auto"/>
        <w:right w:val="none" w:sz="0" w:space="0" w:color="auto"/>
      </w:divBdr>
    </w:div>
    <w:div w:id="201938347">
      <w:bodyDiv w:val="1"/>
      <w:marLeft w:val="0"/>
      <w:marRight w:val="0"/>
      <w:marTop w:val="0"/>
      <w:marBottom w:val="0"/>
      <w:divBdr>
        <w:top w:val="none" w:sz="0" w:space="0" w:color="auto"/>
        <w:left w:val="none" w:sz="0" w:space="0" w:color="auto"/>
        <w:bottom w:val="none" w:sz="0" w:space="0" w:color="auto"/>
        <w:right w:val="none" w:sz="0" w:space="0" w:color="auto"/>
      </w:divBdr>
      <w:divsChild>
        <w:div w:id="6446621">
          <w:marLeft w:val="547"/>
          <w:marRight w:val="0"/>
          <w:marTop w:val="96"/>
          <w:marBottom w:val="0"/>
          <w:divBdr>
            <w:top w:val="none" w:sz="0" w:space="0" w:color="auto"/>
            <w:left w:val="none" w:sz="0" w:space="0" w:color="auto"/>
            <w:bottom w:val="none" w:sz="0" w:space="0" w:color="auto"/>
            <w:right w:val="none" w:sz="0" w:space="0" w:color="auto"/>
          </w:divBdr>
        </w:div>
        <w:div w:id="1246375616">
          <w:marLeft w:val="1166"/>
          <w:marRight w:val="0"/>
          <w:marTop w:val="96"/>
          <w:marBottom w:val="0"/>
          <w:divBdr>
            <w:top w:val="none" w:sz="0" w:space="0" w:color="auto"/>
            <w:left w:val="none" w:sz="0" w:space="0" w:color="auto"/>
            <w:bottom w:val="none" w:sz="0" w:space="0" w:color="auto"/>
            <w:right w:val="none" w:sz="0" w:space="0" w:color="auto"/>
          </w:divBdr>
        </w:div>
      </w:divsChild>
    </w:div>
    <w:div w:id="232280642">
      <w:bodyDiv w:val="1"/>
      <w:marLeft w:val="0"/>
      <w:marRight w:val="0"/>
      <w:marTop w:val="0"/>
      <w:marBottom w:val="0"/>
      <w:divBdr>
        <w:top w:val="none" w:sz="0" w:space="0" w:color="auto"/>
        <w:left w:val="none" w:sz="0" w:space="0" w:color="auto"/>
        <w:bottom w:val="none" w:sz="0" w:space="0" w:color="auto"/>
        <w:right w:val="none" w:sz="0" w:space="0" w:color="auto"/>
      </w:divBdr>
      <w:divsChild>
        <w:div w:id="162009508">
          <w:marLeft w:val="274"/>
          <w:marRight w:val="0"/>
          <w:marTop w:val="0"/>
          <w:marBottom w:val="0"/>
          <w:divBdr>
            <w:top w:val="none" w:sz="0" w:space="0" w:color="auto"/>
            <w:left w:val="none" w:sz="0" w:space="0" w:color="auto"/>
            <w:bottom w:val="none" w:sz="0" w:space="0" w:color="auto"/>
            <w:right w:val="none" w:sz="0" w:space="0" w:color="auto"/>
          </w:divBdr>
        </w:div>
        <w:div w:id="217865829">
          <w:marLeft w:val="274"/>
          <w:marRight w:val="0"/>
          <w:marTop w:val="0"/>
          <w:marBottom w:val="0"/>
          <w:divBdr>
            <w:top w:val="none" w:sz="0" w:space="0" w:color="auto"/>
            <w:left w:val="none" w:sz="0" w:space="0" w:color="auto"/>
            <w:bottom w:val="none" w:sz="0" w:space="0" w:color="auto"/>
            <w:right w:val="none" w:sz="0" w:space="0" w:color="auto"/>
          </w:divBdr>
        </w:div>
        <w:div w:id="511382403">
          <w:marLeft w:val="274"/>
          <w:marRight w:val="0"/>
          <w:marTop w:val="0"/>
          <w:marBottom w:val="0"/>
          <w:divBdr>
            <w:top w:val="none" w:sz="0" w:space="0" w:color="auto"/>
            <w:left w:val="none" w:sz="0" w:space="0" w:color="auto"/>
            <w:bottom w:val="none" w:sz="0" w:space="0" w:color="auto"/>
            <w:right w:val="none" w:sz="0" w:space="0" w:color="auto"/>
          </w:divBdr>
        </w:div>
        <w:div w:id="700474305">
          <w:marLeft w:val="274"/>
          <w:marRight w:val="0"/>
          <w:marTop w:val="0"/>
          <w:marBottom w:val="0"/>
          <w:divBdr>
            <w:top w:val="none" w:sz="0" w:space="0" w:color="auto"/>
            <w:left w:val="none" w:sz="0" w:space="0" w:color="auto"/>
            <w:bottom w:val="none" w:sz="0" w:space="0" w:color="auto"/>
            <w:right w:val="none" w:sz="0" w:space="0" w:color="auto"/>
          </w:divBdr>
        </w:div>
        <w:div w:id="1553275089">
          <w:marLeft w:val="274"/>
          <w:marRight w:val="0"/>
          <w:marTop w:val="0"/>
          <w:marBottom w:val="0"/>
          <w:divBdr>
            <w:top w:val="none" w:sz="0" w:space="0" w:color="auto"/>
            <w:left w:val="none" w:sz="0" w:space="0" w:color="auto"/>
            <w:bottom w:val="none" w:sz="0" w:space="0" w:color="auto"/>
            <w:right w:val="none" w:sz="0" w:space="0" w:color="auto"/>
          </w:divBdr>
        </w:div>
        <w:div w:id="2143571047">
          <w:marLeft w:val="274"/>
          <w:marRight w:val="0"/>
          <w:marTop w:val="0"/>
          <w:marBottom w:val="0"/>
          <w:divBdr>
            <w:top w:val="none" w:sz="0" w:space="0" w:color="auto"/>
            <w:left w:val="none" w:sz="0" w:space="0" w:color="auto"/>
            <w:bottom w:val="none" w:sz="0" w:space="0" w:color="auto"/>
            <w:right w:val="none" w:sz="0" w:space="0" w:color="auto"/>
          </w:divBdr>
        </w:div>
      </w:divsChild>
    </w:div>
    <w:div w:id="239871762">
      <w:bodyDiv w:val="1"/>
      <w:marLeft w:val="0"/>
      <w:marRight w:val="0"/>
      <w:marTop w:val="0"/>
      <w:marBottom w:val="0"/>
      <w:divBdr>
        <w:top w:val="none" w:sz="0" w:space="0" w:color="auto"/>
        <w:left w:val="none" w:sz="0" w:space="0" w:color="auto"/>
        <w:bottom w:val="none" w:sz="0" w:space="0" w:color="auto"/>
        <w:right w:val="none" w:sz="0" w:space="0" w:color="auto"/>
      </w:divBdr>
      <w:divsChild>
        <w:div w:id="1307003452">
          <w:marLeft w:val="1886"/>
          <w:marRight w:val="0"/>
          <w:marTop w:val="0"/>
          <w:marBottom w:val="0"/>
          <w:divBdr>
            <w:top w:val="none" w:sz="0" w:space="0" w:color="auto"/>
            <w:left w:val="none" w:sz="0" w:space="0" w:color="auto"/>
            <w:bottom w:val="none" w:sz="0" w:space="0" w:color="auto"/>
            <w:right w:val="none" w:sz="0" w:space="0" w:color="auto"/>
          </w:divBdr>
        </w:div>
      </w:divsChild>
    </w:div>
    <w:div w:id="241791649">
      <w:bodyDiv w:val="1"/>
      <w:marLeft w:val="0"/>
      <w:marRight w:val="0"/>
      <w:marTop w:val="0"/>
      <w:marBottom w:val="0"/>
      <w:divBdr>
        <w:top w:val="none" w:sz="0" w:space="0" w:color="auto"/>
        <w:left w:val="none" w:sz="0" w:space="0" w:color="auto"/>
        <w:bottom w:val="none" w:sz="0" w:space="0" w:color="auto"/>
        <w:right w:val="none" w:sz="0" w:space="0" w:color="auto"/>
      </w:divBdr>
      <w:divsChild>
        <w:div w:id="1419669329">
          <w:marLeft w:val="360"/>
          <w:marRight w:val="0"/>
          <w:marTop w:val="200"/>
          <w:marBottom w:val="0"/>
          <w:divBdr>
            <w:top w:val="none" w:sz="0" w:space="0" w:color="auto"/>
            <w:left w:val="none" w:sz="0" w:space="0" w:color="auto"/>
            <w:bottom w:val="none" w:sz="0" w:space="0" w:color="auto"/>
            <w:right w:val="none" w:sz="0" w:space="0" w:color="auto"/>
          </w:divBdr>
        </w:div>
      </w:divsChild>
    </w:div>
    <w:div w:id="261232421">
      <w:bodyDiv w:val="1"/>
      <w:marLeft w:val="0"/>
      <w:marRight w:val="0"/>
      <w:marTop w:val="0"/>
      <w:marBottom w:val="0"/>
      <w:divBdr>
        <w:top w:val="none" w:sz="0" w:space="0" w:color="auto"/>
        <w:left w:val="none" w:sz="0" w:space="0" w:color="auto"/>
        <w:bottom w:val="none" w:sz="0" w:space="0" w:color="auto"/>
        <w:right w:val="none" w:sz="0" w:space="0" w:color="auto"/>
      </w:divBdr>
      <w:divsChild>
        <w:div w:id="594098126">
          <w:marLeft w:val="1166"/>
          <w:marRight w:val="0"/>
          <w:marTop w:val="0"/>
          <w:marBottom w:val="0"/>
          <w:divBdr>
            <w:top w:val="none" w:sz="0" w:space="0" w:color="auto"/>
            <w:left w:val="none" w:sz="0" w:space="0" w:color="auto"/>
            <w:bottom w:val="none" w:sz="0" w:space="0" w:color="auto"/>
            <w:right w:val="none" w:sz="0" w:space="0" w:color="auto"/>
          </w:divBdr>
        </w:div>
        <w:div w:id="884832428">
          <w:marLeft w:val="1166"/>
          <w:marRight w:val="0"/>
          <w:marTop w:val="0"/>
          <w:marBottom w:val="0"/>
          <w:divBdr>
            <w:top w:val="none" w:sz="0" w:space="0" w:color="auto"/>
            <w:left w:val="none" w:sz="0" w:space="0" w:color="auto"/>
            <w:bottom w:val="none" w:sz="0" w:space="0" w:color="auto"/>
            <w:right w:val="none" w:sz="0" w:space="0" w:color="auto"/>
          </w:divBdr>
        </w:div>
        <w:div w:id="1375429078">
          <w:marLeft w:val="1166"/>
          <w:marRight w:val="0"/>
          <w:marTop w:val="0"/>
          <w:marBottom w:val="0"/>
          <w:divBdr>
            <w:top w:val="none" w:sz="0" w:space="0" w:color="auto"/>
            <w:left w:val="none" w:sz="0" w:space="0" w:color="auto"/>
            <w:bottom w:val="none" w:sz="0" w:space="0" w:color="auto"/>
            <w:right w:val="none" w:sz="0" w:space="0" w:color="auto"/>
          </w:divBdr>
        </w:div>
        <w:div w:id="1874534278">
          <w:marLeft w:val="1166"/>
          <w:marRight w:val="0"/>
          <w:marTop w:val="0"/>
          <w:marBottom w:val="0"/>
          <w:divBdr>
            <w:top w:val="none" w:sz="0" w:space="0" w:color="auto"/>
            <w:left w:val="none" w:sz="0" w:space="0" w:color="auto"/>
            <w:bottom w:val="none" w:sz="0" w:space="0" w:color="auto"/>
            <w:right w:val="none" w:sz="0" w:space="0" w:color="auto"/>
          </w:divBdr>
        </w:div>
      </w:divsChild>
    </w:div>
    <w:div w:id="279607911">
      <w:bodyDiv w:val="1"/>
      <w:marLeft w:val="0"/>
      <w:marRight w:val="0"/>
      <w:marTop w:val="0"/>
      <w:marBottom w:val="0"/>
      <w:divBdr>
        <w:top w:val="none" w:sz="0" w:space="0" w:color="auto"/>
        <w:left w:val="none" w:sz="0" w:space="0" w:color="auto"/>
        <w:bottom w:val="none" w:sz="0" w:space="0" w:color="auto"/>
        <w:right w:val="none" w:sz="0" w:space="0" w:color="auto"/>
      </w:divBdr>
      <w:divsChild>
        <w:div w:id="438527824">
          <w:marLeft w:val="720"/>
          <w:marRight w:val="0"/>
          <w:marTop w:val="0"/>
          <w:marBottom w:val="0"/>
          <w:divBdr>
            <w:top w:val="none" w:sz="0" w:space="0" w:color="auto"/>
            <w:left w:val="none" w:sz="0" w:space="0" w:color="auto"/>
            <w:bottom w:val="none" w:sz="0" w:space="0" w:color="auto"/>
            <w:right w:val="none" w:sz="0" w:space="0" w:color="auto"/>
          </w:divBdr>
        </w:div>
        <w:div w:id="2087847051">
          <w:marLeft w:val="1440"/>
          <w:marRight w:val="0"/>
          <w:marTop w:val="0"/>
          <w:marBottom w:val="0"/>
          <w:divBdr>
            <w:top w:val="none" w:sz="0" w:space="0" w:color="auto"/>
            <w:left w:val="none" w:sz="0" w:space="0" w:color="auto"/>
            <w:bottom w:val="none" w:sz="0" w:space="0" w:color="auto"/>
            <w:right w:val="none" w:sz="0" w:space="0" w:color="auto"/>
          </w:divBdr>
        </w:div>
        <w:div w:id="793327695">
          <w:marLeft w:val="1440"/>
          <w:marRight w:val="0"/>
          <w:marTop w:val="0"/>
          <w:marBottom w:val="0"/>
          <w:divBdr>
            <w:top w:val="none" w:sz="0" w:space="0" w:color="auto"/>
            <w:left w:val="none" w:sz="0" w:space="0" w:color="auto"/>
            <w:bottom w:val="none" w:sz="0" w:space="0" w:color="auto"/>
            <w:right w:val="none" w:sz="0" w:space="0" w:color="auto"/>
          </w:divBdr>
        </w:div>
        <w:div w:id="24449459">
          <w:marLeft w:val="1440"/>
          <w:marRight w:val="0"/>
          <w:marTop w:val="0"/>
          <w:marBottom w:val="0"/>
          <w:divBdr>
            <w:top w:val="none" w:sz="0" w:space="0" w:color="auto"/>
            <w:left w:val="none" w:sz="0" w:space="0" w:color="auto"/>
            <w:bottom w:val="none" w:sz="0" w:space="0" w:color="auto"/>
            <w:right w:val="none" w:sz="0" w:space="0" w:color="auto"/>
          </w:divBdr>
        </w:div>
      </w:divsChild>
    </w:div>
    <w:div w:id="321204939">
      <w:bodyDiv w:val="1"/>
      <w:marLeft w:val="0"/>
      <w:marRight w:val="0"/>
      <w:marTop w:val="0"/>
      <w:marBottom w:val="0"/>
      <w:divBdr>
        <w:top w:val="none" w:sz="0" w:space="0" w:color="auto"/>
        <w:left w:val="none" w:sz="0" w:space="0" w:color="auto"/>
        <w:bottom w:val="none" w:sz="0" w:space="0" w:color="auto"/>
        <w:right w:val="none" w:sz="0" w:space="0" w:color="auto"/>
      </w:divBdr>
    </w:div>
    <w:div w:id="341519920">
      <w:bodyDiv w:val="1"/>
      <w:marLeft w:val="0"/>
      <w:marRight w:val="0"/>
      <w:marTop w:val="0"/>
      <w:marBottom w:val="0"/>
      <w:divBdr>
        <w:top w:val="none" w:sz="0" w:space="0" w:color="auto"/>
        <w:left w:val="none" w:sz="0" w:space="0" w:color="auto"/>
        <w:bottom w:val="none" w:sz="0" w:space="0" w:color="auto"/>
        <w:right w:val="none" w:sz="0" w:space="0" w:color="auto"/>
      </w:divBdr>
      <w:divsChild>
        <w:div w:id="1881625736">
          <w:marLeft w:val="547"/>
          <w:marRight w:val="0"/>
          <w:marTop w:val="0"/>
          <w:marBottom w:val="0"/>
          <w:divBdr>
            <w:top w:val="none" w:sz="0" w:space="0" w:color="auto"/>
            <w:left w:val="none" w:sz="0" w:space="0" w:color="auto"/>
            <w:bottom w:val="none" w:sz="0" w:space="0" w:color="auto"/>
            <w:right w:val="none" w:sz="0" w:space="0" w:color="auto"/>
          </w:divBdr>
        </w:div>
        <w:div w:id="625166006">
          <w:marLeft w:val="1166"/>
          <w:marRight w:val="0"/>
          <w:marTop w:val="0"/>
          <w:marBottom w:val="0"/>
          <w:divBdr>
            <w:top w:val="none" w:sz="0" w:space="0" w:color="auto"/>
            <w:left w:val="none" w:sz="0" w:space="0" w:color="auto"/>
            <w:bottom w:val="none" w:sz="0" w:space="0" w:color="auto"/>
            <w:right w:val="none" w:sz="0" w:space="0" w:color="auto"/>
          </w:divBdr>
        </w:div>
        <w:div w:id="193226340">
          <w:marLeft w:val="1166"/>
          <w:marRight w:val="0"/>
          <w:marTop w:val="0"/>
          <w:marBottom w:val="0"/>
          <w:divBdr>
            <w:top w:val="none" w:sz="0" w:space="0" w:color="auto"/>
            <w:left w:val="none" w:sz="0" w:space="0" w:color="auto"/>
            <w:bottom w:val="none" w:sz="0" w:space="0" w:color="auto"/>
            <w:right w:val="none" w:sz="0" w:space="0" w:color="auto"/>
          </w:divBdr>
        </w:div>
        <w:div w:id="83889753">
          <w:marLeft w:val="547"/>
          <w:marRight w:val="0"/>
          <w:marTop w:val="0"/>
          <w:marBottom w:val="0"/>
          <w:divBdr>
            <w:top w:val="none" w:sz="0" w:space="0" w:color="auto"/>
            <w:left w:val="none" w:sz="0" w:space="0" w:color="auto"/>
            <w:bottom w:val="none" w:sz="0" w:space="0" w:color="auto"/>
            <w:right w:val="none" w:sz="0" w:space="0" w:color="auto"/>
          </w:divBdr>
        </w:div>
        <w:div w:id="1559434834">
          <w:marLeft w:val="1166"/>
          <w:marRight w:val="0"/>
          <w:marTop w:val="0"/>
          <w:marBottom w:val="0"/>
          <w:divBdr>
            <w:top w:val="none" w:sz="0" w:space="0" w:color="auto"/>
            <w:left w:val="none" w:sz="0" w:space="0" w:color="auto"/>
            <w:bottom w:val="none" w:sz="0" w:space="0" w:color="auto"/>
            <w:right w:val="none" w:sz="0" w:space="0" w:color="auto"/>
          </w:divBdr>
        </w:div>
        <w:div w:id="630285496">
          <w:marLeft w:val="1166"/>
          <w:marRight w:val="0"/>
          <w:marTop w:val="0"/>
          <w:marBottom w:val="0"/>
          <w:divBdr>
            <w:top w:val="none" w:sz="0" w:space="0" w:color="auto"/>
            <w:left w:val="none" w:sz="0" w:space="0" w:color="auto"/>
            <w:bottom w:val="none" w:sz="0" w:space="0" w:color="auto"/>
            <w:right w:val="none" w:sz="0" w:space="0" w:color="auto"/>
          </w:divBdr>
        </w:div>
        <w:div w:id="318271331">
          <w:marLeft w:val="547"/>
          <w:marRight w:val="0"/>
          <w:marTop w:val="0"/>
          <w:marBottom w:val="0"/>
          <w:divBdr>
            <w:top w:val="none" w:sz="0" w:space="0" w:color="auto"/>
            <w:left w:val="none" w:sz="0" w:space="0" w:color="auto"/>
            <w:bottom w:val="none" w:sz="0" w:space="0" w:color="auto"/>
            <w:right w:val="none" w:sz="0" w:space="0" w:color="auto"/>
          </w:divBdr>
        </w:div>
        <w:div w:id="620115034">
          <w:marLeft w:val="1166"/>
          <w:marRight w:val="0"/>
          <w:marTop w:val="0"/>
          <w:marBottom w:val="0"/>
          <w:divBdr>
            <w:top w:val="none" w:sz="0" w:space="0" w:color="auto"/>
            <w:left w:val="none" w:sz="0" w:space="0" w:color="auto"/>
            <w:bottom w:val="none" w:sz="0" w:space="0" w:color="auto"/>
            <w:right w:val="none" w:sz="0" w:space="0" w:color="auto"/>
          </w:divBdr>
        </w:div>
        <w:div w:id="1426419253">
          <w:marLeft w:val="1166"/>
          <w:marRight w:val="0"/>
          <w:marTop w:val="0"/>
          <w:marBottom w:val="0"/>
          <w:divBdr>
            <w:top w:val="none" w:sz="0" w:space="0" w:color="auto"/>
            <w:left w:val="none" w:sz="0" w:space="0" w:color="auto"/>
            <w:bottom w:val="none" w:sz="0" w:space="0" w:color="auto"/>
            <w:right w:val="none" w:sz="0" w:space="0" w:color="auto"/>
          </w:divBdr>
        </w:div>
      </w:divsChild>
    </w:div>
    <w:div w:id="360282354">
      <w:bodyDiv w:val="1"/>
      <w:marLeft w:val="0"/>
      <w:marRight w:val="0"/>
      <w:marTop w:val="0"/>
      <w:marBottom w:val="0"/>
      <w:divBdr>
        <w:top w:val="none" w:sz="0" w:space="0" w:color="auto"/>
        <w:left w:val="none" w:sz="0" w:space="0" w:color="auto"/>
        <w:bottom w:val="none" w:sz="0" w:space="0" w:color="auto"/>
        <w:right w:val="none" w:sz="0" w:space="0" w:color="auto"/>
      </w:divBdr>
      <w:divsChild>
        <w:div w:id="255597890">
          <w:marLeft w:val="547"/>
          <w:marRight w:val="0"/>
          <w:marTop w:val="80"/>
          <w:marBottom w:val="0"/>
          <w:divBdr>
            <w:top w:val="none" w:sz="0" w:space="0" w:color="auto"/>
            <w:left w:val="none" w:sz="0" w:space="0" w:color="auto"/>
            <w:bottom w:val="none" w:sz="0" w:space="0" w:color="auto"/>
            <w:right w:val="none" w:sz="0" w:space="0" w:color="auto"/>
          </w:divBdr>
        </w:div>
        <w:div w:id="319888837">
          <w:marLeft w:val="547"/>
          <w:marRight w:val="0"/>
          <w:marTop w:val="80"/>
          <w:marBottom w:val="0"/>
          <w:divBdr>
            <w:top w:val="none" w:sz="0" w:space="0" w:color="auto"/>
            <w:left w:val="none" w:sz="0" w:space="0" w:color="auto"/>
            <w:bottom w:val="none" w:sz="0" w:space="0" w:color="auto"/>
            <w:right w:val="none" w:sz="0" w:space="0" w:color="auto"/>
          </w:divBdr>
        </w:div>
        <w:div w:id="633290181">
          <w:marLeft w:val="547"/>
          <w:marRight w:val="0"/>
          <w:marTop w:val="80"/>
          <w:marBottom w:val="0"/>
          <w:divBdr>
            <w:top w:val="none" w:sz="0" w:space="0" w:color="auto"/>
            <w:left w:val="none" w:sz="0" w:space="0" w:color="auto"/>
            <w:bottom w:val="none" w:sz="0" w:space="0" w:color="auto"/>
            <w:right w:val="none" w:sz="0" w:space="0" w:color="auto"/>
          </w:divBdr>
        </w:div>
        <w:div w:id="667514544">
          <w:marLeft w:val="547"/>
          <w:marRight w:val="0"/>
          <w:marTop w:val="80"/>
          <w:marBottom w:val="0"/>
          <w:divBdr>
            <w:top w:val="none" w:sz="0" w:space="0" w:color="auto"/>
            <w:left w:val="none" w:sz="0" w:space="0" w:color="auto"/>
            <w:bottom w:val="none" w:sz="0" w:space="0" w:color="auto"/>
            <w:right w:val="none" w:sz="0" w:space="0" w:color="auto"/>
          </w:divBdr>
        </w:div>
        <w:div w:id="802844206">
          <w:marLeft w:val="547"/>
          <w:marRight w:val="0"/>
          <w:marTop w:val="80"/>
          <w:marBottom w:val="0"/>
          <w:divBdr>
            <w:top w:val="none" w:sz="0" w:space="0" w:color="auto"/>
            <w:left w:val="none" w:sz="0" w:space="0" w:color="auto"/>
            <w:bottom w:val="none" w:sz="0" w:space="0" w:color="auto"/>
            <w:right w:val="none" w:sz="0" w:space="0" w:color="auto"/>
          </w:divBdr>
        </w:div>
        <w:div w:id="950236343">
          <w:marLeft w:val="547"/>
          <w:marRight w:val="0"/>
          <w:marTop w:val="80"/>
          <w:marBottom w:val="0"/>
          <w:divBdr>
            <w:top w:val="none" w:sz="0" w:space="0" w:color="auto"/>
            <w:left w:val="none" w:sz="0" w:space="0" w:color="auto"/>
            <w:bottom w:val="none" w:sz="0" w:space="0" w:color="auto"/>
            <w:right w:val="none" w:sz="0" w:space="0" w:color="auto"/>
          </w:divBdr>
        </w:div>
        <w:div w:id="1334410225">
          <w:marLeft w:val="547"/>
          <w:marRight w:val="0"/>
          <w:marTop w:val="80"/>
          <w:marBottom w:val="0"/>
          <w:divBdr>
            <w:top w:val="none" w:sz="0" w:space="0" w:color="auto"/>
            <w:left w:val="none" w:sz="0" w:space="0" w:color="auto"/>
            <w:bottom w:val="none" w:sz="0" w:space="0" w:color="auto"/>
            <w:right w:val="none" w:sz="0" w:space="0" w:color="auto"/>
          </w:divBdr>
        </w:div>
        <w:div w:id="1510214091">
          <w:marLeft w:val="547"/>
          <w:marRight w:val="0"/>
          <w:marTop w:val="80"/>
          <w:marBottom w:val="0"/>
          <w:divBdr>
            <w:top w:val="none" w:sz="0" w:space="0" w:color="auto"/>
            <w:left w:val="none" w:sz="0" w:space="0" w:color="auto"/>
            <w:bottom w:val="none" w:sz="0" w:space="0" w:color="auto"/>
            <w:right w:val="none" w:sz="0" w:space="0" w:color="auto"/>
          </w:divBdr>
        </w:div>
      </w:divsChild>
    </w:div>
    <w:div w:id="364213762">
      <w:bodyDiv w:val="1"/>
      <w:marLeft w:val="0"/>
      <w:marRight w:val="0"/>
      <w:marTop w:val="0"/>
      <w:marBottom w:val="0"/>
      <w:divBdr>
        <w:top w:val="none" w:sz="0" w:space="0" w:color="auto"/>
        <w:left w:val="none" w:sz="0" w:space="0" w:color="auto"/>
        <w:bottom w:val="none" w:sz="0" w:space="0" w:color="auto"/>
        <w:right w:val="none" w:sz="0" w:space="0" w:color="auto"/>
      </w:divBdr>
      <w:divsChild>
        <w:div w:id="542136844">
          <w:marLeft w:val="720"/>
          <w:marRight w:val="0"/>
          <w:marTop w:val="0"/>
          <w:marBottom w:val="0"/>
          <w:divBdr>
            <w:top w:val="none" w:sz="0" w:space="0" w:color="auto"/>
            <w:left w:val="none" w:sz="0" w:space="0" w:color="auto"/>
            <w:bottom w:val="none" w:sz="0" w:space="0" w:color="auto"/>
            <w:right w:val="none" w:sz="0" w:space="0" w:color="auto"/>
          </w:divBdr>
        </w:div>
      </w:divsChild>
    </w:div>
    <w:div w:id="371006033">
      <w:bodyDiv w:val="1"/>
      <w:marLeft w:val="0"/>
      <w:marRight w:val="0"/>
      <w:marTop w:val="0"/>
      <w:marBottom w:val="0"/>
      <w:divBdr>
        <w:top w:val="none" w:sz="0" w:space="0" w:color="auto"/>
        <w:left w:val="none" w:sz="0" w:space="0" w:color="auto"/>
        <w:bottom w:val="none" w:sz="0" w:space="0" w:color="auto"/>
        <w:right w:val="none" w:sz="0" w:space="0" w:color="auto"/>
      </w:divBdr>
    </w:div>
    <w:div w:id="414517504">
      <w:bodyDiv w:val="1"/>
      <w:marLeft w:val="0"/>
      <w:marRight w:val="0"/>
      <w:marTop w:val="0"/>
      <w:marBottom w:val="0"/>
      <w:divBdr>
        <w:top w:val="none" w:sz="0" w:space="0" w:color="auto"/>
        <w:left w:val="none" w:sz="0" w:space="0" w:color="auto"/>
        <w:bottom w:val="none" w:sz="0" w:space="0" w:color="auto"/>
        <w:right w:val="none" w:sz="0" w:space="0" w:color="auto"/>
      </w:divBdr>
      <w:divsChild>
        <w:div w:id="56055594">
          <w:marLeft w:val="360"/>
          <w:marRight w:val="0"/>
          <w:marTop w:val="200"/>
          <w:marBottom w:val="0"/>
          <w:divBdr>
            <w:top w:val="none" w:sz="0" w:space="0" w:color="auto"/>
            <w:left w:val="none" w:sz="0" w:space="0" w:color="auto"/>
            <w:bottom w:val="none" w:sz="0" w:space="0" w:color="auto"/>
            <w:right w:val="none" w:sz="0" w:space="0" w:color="auto"/>
          </w:divBdr>
        </w:div>
        <w:div w:id="118761890">
          <w:marLeft w:val="360"/>
          <w:marRight w:val="0"/>
          <w:marTop w:val="200"/>
          <w:marBottom w:val="0"/>
          <w:divBdr>
            <w:top w:val="none" w:sz="0" w:space="0" w:color="auto"/>
            <w:left w:val="none" w:sz="0" w:space="0" w:color="auto"/>
            <w:bottom w:val="none" w:sz="0" w:space="0" w:color="auto"/>
            <w:right w:val="none" w:sz="0" w:space="0" w:color="auto"/>
          </w:divBdr>
        </w:div>
        <w:div w:id="215630967">
          <w:marLeft w:val="360"/>
          <w:marRight w:val="0"/>
          <w:marTop w:val="200"/>
          <w:marBottom w:val="0"/>
          <w:divBdr>
            <w:top w:val="none" w:sz="0" w:space="0" w:color="auto"/>
            <w:left w:val="none" w:sz="0" w:space="0" w:color="auto"/>
            <w:bottom w:val="none" w:sz="0" w:space="0" w:color="auto"/>
            <w:right w:val="none" w:sz="0" w:space="0" w:color="auto"/>
          </w:divBdr>
        </w:div>
        <w:div w:id="882324953">
          <w:marLeft w:val="360"/>
          <w:marRight w:val="0"/>
          <w:marTop w:val="200"/>
          <w:marBottom w:val="0"/>
          <w:divBdr>
            <w:top w:val="none" w:sz="0" w:space="0" w:color="auto"/>
            <w:left w:val="none" w:sz="0" w:space="0" w:color="auto"/>
            <w:bottom w:val="none" w:sz="0" w:space="0" w:color="auto"/>
            <w:right w:val="none" w:sz="0" w:space="0" w:color="auto"/>
          </w:divBdr>
        </w:div>
        <w:div w:id="978336946">
          <w:marLeft w:val="360"/>
          <w:marRight w:val="0"/>
          <w:marTop w:val="200"/>
          <w:marBottom w:val="0"/>
          <w:divBdr>
            <w:top w:val="none" w:sz="0" w:space="0" w:color="auto"/>
            <w:left w:val="none" w:sz="0" w:space="0" w:color="auto"/>
            <w:bottom w:val="none" w:sz="0" w:space="0" w:color="auto"/>
            <w:right w:val="none" w:sz="0" w:space="0" w:color="auto"/>
          </w:divBdr>
        </w:div>
      </w:divsChild>
    </w:div>
    <w:div w:id="455566547">
      <w:bodyDiv w:val="1"/>
      <w:marLeft w:val="0"/>
      <w:marRight w:val="0"/>
      <w:marTop w:val="0"/>
      <w:marBottom w:val="0"/>
      <w:divBdr>
        <w:top w:val="none" w:sz="0" w:space="0" w:color="auto"/>
        <w:left w:val="none" w:sz="0" w:space="0" w:color="auto"/>
        <w:bottom w:val="none" w:sz="0" w:space="0" w:color="auto"/>
        <w:right w:val="none" w:sz="0" w:space="0" w:color="auto"/>
      </w:divBdr>
      <w:divsChild>
        <w:div w:id="1260991622">
          <w:marLeft w:val="1080"/>
          <w:marRight w:val="0"/>
          <w:marTop w:val="100"/>
          <w:marBottom w:val="0"/>
          <w:divBdr>
            <w:top w:val="none" w:sz="0" w:space="0" w:color="auto"/>
            <w:left w:val="none" w:sz="0" w:space="0" w:color="auto"/>
            <w:bottom w:val="none" w:sz="0" w:space="0" w:color="auto"/>
            <w:right w:val="none" w:sz="0" w:space="0" w:color="auto"/>
          </w:divBdr>
        </w:div>
      </w:divsChild>
    </w:div>
    <w:div w:id="486555405">
      <w:bodyDiv w:val="1"/>
      <w:marLeft w:val="0"/>
      <w:marRight w:val="0"/>
      <w:marTop w:val="0"/>
      <w:marBottom w:val="0"/>
      <w:divBdr>
        <w:top w:val="none" w:sz="0" w:space="0" w:color="auto"/>
        <w:left w:val="none" w:sz="0" w:space="0" w:color="auto"/>
        <w:bottom w:val="none" w:sz="0" w:space="0" w:color="auto"/>
        <w:right w:val="none" w:sz="0" w:space="0" w:color="auto"/>
      </w:divBdr>
    </w:div>
    <w:div w:id="491608116">
      <w:bodyDiv w:val="1"/>
      <w:marLeft w:val="0"/>
      <w:marRight w:val="0"/>
      <w:marTop w:val="0"/>
      <w:marBottom w:val="0"/>
      <w:divBdr>
        <w:top w:val="none" w:sz="0" w:space="0" w:color="auto"/>
        <w:left w:val="none" w:sz="0" w:space="0" w:color="auto"/>
        <w:bottom w:val="none" w:sz="0" w:space="0" w:color="auto"/>
        <w:right w:val="none" w:sz="0" w:space="0" w:color="auto"/>
      </w:divBdr>
    </w:div>
    <w:div w:id="494883767">
      <w:bodyDiv w:val="1"/>
      <w:marLeft w:val="0"/>
      <w:marRight w:val="0"/>
      <w:marTop w:val="0"/>
      <w:marBottom w:val="0"/>
      <w:divBdr>
        <w:top w:val="none" w:sz="0" w:space="0" w:color="auto"/>
        <w:left w:val="none" w:sz="0" w:space="0" w:color="auto"/>
        <w:bottom w:val="none" w:sz="0" w:space="0" w:color="auto"/>
        <w:right w:val="none" w:sz="0" w:space="0" w:color="auto"/>
      </w:divBdr>
      <w:divsChild>
        <w:div w:id="284317910">
          <w:marLeft w:val="720"/>
          <w:marRight w:val="0"/>
          <w:marTop w:val="0"/>
          <w:marBottom w:val="0"/>
          <w:divBdr>
            <w:top w:val="none" w:sz="0" w:space="0" w:color="auto"/>
            <w:left w:val="none" w:sz="0" w:space="0" w:color="auto"/>
            <w:bottom w:val="none" w:sz="0" w:space="0" w:color="auto"/>
            <w:right w:val="none" w:sz="0" w:space="0" w:color="auto"/>
          </w:divBdr>
        </w:div>
        <w:div w:id="2052996263">
          <w:marLeft w:val="1440"/>
          <w:marRight w:val="0"/>
          <w:marTop w:val="0"/>
          <w:marBottom w:val="0"/>
          <w:divBdr>
            <w:top w:val="none" w:sz="0" w:space="0" w:color="auto"/>
            <w:left w:val="none" w:sz="0" w:space="0" w:color="auto"/>
            <w:bottom w:val="none" w:sz="0" w:space="0" w:color="auto"/>
            <w:right w:val="none" w:sz="0" w:space="0" w:color="auto"/>
          </w:divBdr>
        </w:div>
        <w:div w:id="1641155469">
          <w:marLeft w:val="1440"/>
          <w:marRight w:val="0"/>
          <w:marTop w:val="0"/>
          <w:marBottom w:val="0"/>
          <w:divBdr>
            <w:top w:val="none" w:sz="0" w:space="0" w:color="auto"/>
            <w:left w:val="none" w:sz="0" w:space="0" w:color="auto"/>
            <w:bottom w:val="none" w:sz="0" w:space="0" w:color="auto"/>
            <w:right w:val="none" w:sz="0" w:space="0" w:color="auto"/>
          </w:divBdr>
        </w:div>
        <w:div w:id="1519658235">
          <w:marLeft w:val="720"/>
          <w:marRight w:val="0"/>
          <w:marTop w:val="0"/>
          <w:marBottom w:val="0"/>
          <w:divBdr>
            <w:top w:val="none" w:sz="0" w:space="0" w:color="auto"/>
            <w:left w:val="none" w:sz="0" w:space="0" w:color="auto"/>
            <w:bottom w:val="none" w:sz="0" w:space="0" w:color="auto"/>
            <w:right w:val="none" w:sz="0" w:space="0" w:color="auto"/>
          </w:divBdr>
        </w:div>
        <w:div w:id="723066316">
          <w:marLeft w:val="1440"/>
          <w:marRight w:val="0"/>
          <w:marTop w:val="0"/>
          <w:marBottom w:val="0"/>
          <w:divBdr>
            <w:top w:val="none" w:sz="0" w:space="0" w:color="auto"/>
            <w:left w:val="none" w:sz="0" w:space="0" w:color="auto"/>
            <w:bottom w:val="none" w:sz="0" w:space="0" w:color="auto"/>
            <w:right w:val="none" w:sz="0" w:space="0" w:color="auto"/>
          </w:divBdr>
        </w:div>
      </w:divsChild>
    </w:div>
    <w:div w:id="498885461">
      <w:bodyDiv w:val="1"/>
      <w:marLeft w:val="0"/>
      <w:marRight w:val="0"/>
      <w:marTop w:val="0"/>
      <w:marBottom w:val="0"/>
      <w:divBdr>
        <w:top w:val="none" w:sz="0" w:space="0" w:color="auto"/>
        <w:left w:val="none" w:sz="0" w:space="0" w:color="auto"/>
        <w:bottom w:val="none" w:sz="0" w:space="0" w:color="auto"/>
        <w:right w:val="none" w:sz="0" w:space="0" w:color="auto"/>
      </w:divBdr>
      <w:divsChild>
        <w:div w:id="1397706057">
          <w:marLeft w:val="274"/>
          <w:marRight w:val="0"/>
          <w:marTop w:val="0"/>
          <w:marBottom w:val="0"/>
          <w:divBdr>
            <w:top w:val="none" w:sz="0" w:space="0" w:color="auto"/>
            <w:left w:val="none" w:sz="0" w:space="0" w:color="auto"/>
            <w:bottom w:val="none" w:sz="0" w:space="0" w:color="auto"/>
            <w:right w:val="none" w:sz="0" w:space="0" w:color="auto"/>
          </w:divBdr>
        </w:div>
        <w:div w:id="1329627037">
          <w:marLeft w:val="274"/>
          <w:marRight w:val="0"/>
          <w:marTop w:val="0"/>
          <w:marBottom w:val="0"/>
          <w:divBdr>
            <w:top w:val="none" w:sz="0" w:space="0" w:color="auto"/>
            <w:left w:val="none" w:sz="0" w:space="0" w:color="auto"/>
            <w:bottom w:val="none" w:sz="0" w:space="0" w:color="auto"/>
            <w:right w:val="none" w:sz="0" w:space="0" w:color="auto"/>
          </w:divBdr>
        </w:div>
        <w:div w:id="1767575105">
          <w:marLeft w:val="274"/>
          <w:marRight w:val="0"/>
          <w:marTop w:val="0"/>
          <w:marBottom w:val="0"/>
          <w:divBdr>
            <w:top w:val="none" w:sz="0" w:space="0" w:color="auto"/>
            <w:left w:val="none" w:sz="0" w:space="0" w:color="auto"/>
            <w:bottom w:val="none" w:sz="0" w:space="0" w:color="auto"/>
            <w:right w:val="none" w:sz="0" w:space="0" w:color="auto"/>
          </w:divBdr>
        </w:div>
        <w:div w:id="1374309271">
          <w:marLeft w:val="274"/>
          <w:marRight w:val="0"/>
          <w:marTop w:val="0"/>
          <w:marBottom w:val="0"/>
          <w:divBdr>
            <w:top w:val="none" w:sz="0" w:space="0" w:color="auto"/>
            <w:left w:val="none" w:sz="0" w:space="0" w:color="auto"/>
            <w:bottom w:val="none" w:sz="0" w:space="0" w:color="auto"/>
            <w:right w:val="none" w:sz="0" w:space="0" w:color="auto"/>
          </w:divBdr>
        </w:div>
      </w:divsChild>
    </w:div>
    <w:div w:id="507250898">
      <w:bodyDiv w:val="1"/>
      <w:marLeft w:val="0"/>
      <w:marRight w:val="0"/>
      <w:marTop w:val="0"/>
      <w:marBottom w:val="0"/>
      <w:divBdr>
        <w:top w:val="none" w:sz="0" w:space="0" w:color="auto"/>
        <w:left w:val="none" w:sz="0" w:space="0" w:color="auto"/>
        <w:bottom w:val="none" w:sz="0" w:space="0" w:color="auto"/>
        <w:right w:val="none" w:sz="0" w:space="0" w:color="auto"/>
      </w:divBdr>
    </w:div>
    <w:div w:id="581959777">
      <w:bodyDiv w:val="1"/>
      <w:marLeft w:val="0"/>
      <w:marRight w:val="0"/>
      <w:marTop w:val="0"/>
      <w:marBottom w:val="0"/>
      <w:divBdr>
        <w:top w:val="none" w:sz="0" w:space="0" w:color="auto"/>
        <w:left w:val="none" w:sz="0" w:space="0" w:color="auto"/>
        <w:bottom w:val="none" w:sz="0" w:space="0" w:color="auto"/>
        <w:right w:val="none" w:sz="0" w:space="0" w:color="auto"/>
      </w:divBdr>
    </w:div>
    <w:div w:id="597519237">
      <w:bodyDiv w:val="1"/>
      <w:marLeft w:val="0"/>
      <w:marRight w:val="0"/>
      <w:marTop w:val="0"/>
      <w:marBottom w:val="0"/>
      <w:divBdr>
        <w:top w:val="none" w:sz="0" w:space="0" w:color="auto"/>
        <w:left w:val="none" w:sz="0" w:space="0" w:color="auto"/>
        <w:bottom w:val="none" w:sz="0" w:space="0" w:color="auto"/>
        <w:right w:val="none" w:sz="0" w:space="0" w:color="auto"/>
      </w:divBdr>
    </w:div>
    <w:div w:id="616986864">
      <w:bodyDiv w:val="1"/>
      <w:marLeft w:val="0"/>
      <w:marRight w:val="0"/>
      <w:marTop w:val="0"/>
      <w:marBottom w:val="0"/>
      <w:divBdr>
        <w:top w:val="none" w:sz="0" w:space="0" w:color="auto"/>
        <w:left w:val="none" w:sz="0" w:space="0" w:color="auto"/>
        <w:bottom w:val="none" w:sz="0" w:space="0" w:color="auto"/>
        <w:right w:val="none" w:sz="0" w:space="0" w:color="auto"/>
      </w:divBdr>
      <w:divsChild>
        <w:div w:id="1923486045">
          <w:marLeft w:val="547"/>
          <w:marRight w:val="0"/>
          <w:marTop w:val="86"/>
          <w:marBottom w:val="0"/>
          <w:divBdr>
            <w:top w:val="none" w:sz="0" w:space="0" w:color="auto"/>
            <w:left w:val="none" w:sz="0" w:space="0" w:color="auto"/>
            <w:bottom w:val="none" w:sz="0" w:space="0" w:color="auto"/>
            <w:right w:val="none" w:sz="0" w:space="0" w:color="auto"/>
          </w:divBdr>
        </w:div>
        <w:div w:id="702369090">
          <w:marLeft w:val="547"/>
          <w:marRight w:val="0"/>
          <w:marTop w:val="86"/>
          <w:marBottom w:val="0"/>
          <w:divBdr>
            <w:top w:val="none" w:sz="0" w:space="0" w:color="auto"/>
            <w:left w:val="none" w:sz="0" w:space="0" w:color="auto"/>
            <w:bottom w:val="none" w:sz="0" w:space="0" w:color="auto"/>
            <w:right w:val="none" w:sz="0" w:space="0" w:color="auto"/>
          </w:divBdr>
        </w:div>
        <w:div w:id="1006054323">
          <w:marLeft w:val="547"/>
          <w:marRight w:val="0"/>
          <w:marTop w:val="86"/>
          <w:marBottom w:val="0"/>
          <w:divBdr>
            <w:top w:val="none" w:sz="0" w:space="0" w:color="auto"/>
            <w:left w:val="none" w:sz="0" w:space="0" w:color="auto"/>
            <w:bottom w:val="none" w:sz="0" w:space="0" w:color="auto"/>
            <w:right w:val="none" w:sz="0" w:space="0" w:color="auto"/>
          </w:divBdr>
        </w:div>
        <w:div w:id="880094796">
          <w:marLeft w:val="547"/>
          <w:marRight w:val="0"/>
          <w:marTop w:val="86"/>
          <w:marBottom w:val="0"/>
          <w:divBdr>
            <w:top w:val="none" w:sz="0" w:space="0" w:color="auto"/>
            <w:left w:val="none" w:sz="0" w:space="0" w:color="auto"/>
            <w:bottom w:val="none" w:sz="0" w:space="0" w:color="auto"/>
            <w:right w:val="none" w:sz="0" w:space="0" w:color="auto"/>
          </w:divBdr>
        </w:div>
      </w:divsChild>
    </w:div>
    <w:div w:id="622730831">
      <w:bodyDiv w:val="1"/>
      <w:marLeft w:val="0"/>
      <w:marRight w:val="0"/>
      <w:marTop w:val="0"/>
      <w:marBottom w:val="0"/>
      <w:divBdr>
        <w:top w:val="none" w:sz="0" w:space="0" w:color="auto"/>
        <w:left w:val="none" w:sz="0" w:space="0" w:color="auto"/>
        <w:bottom w:val="none" w:sz="0" w:space="0" w:color="auto"/>
        <w:right w:val="none" w:sz="0" w:space="0" w:color="auto"/>
      </w:divBdr>
      <w:divsChild>
        <w:div w:id="1121611925">
          <w:marLeft w:val="720"/>
          <w:marRight w:val="0"/>
          <w:marTop w:val="0"/>
          <w:marBottom w:val="0"/>
          <w:divBdr>
            <w:top w:val="none" w:sz="0" w:space="0" w:color="auto"/>
            <w:left w:val="none" w:sz="0" w:space="0" w:color="auto"/>
            <w:bottom w:val="none" w:sz="0" w:space="0" w:color="auto"/>
            <w:right w:val="none" w:sz="0" w:space="0" w:color="auto"/>
          </w:divBdr>
        </w:div>
      </w:divsChild>
    </w:div>
    <w:div w:id="646475250">
      <w:bodyDiv w:val="1"/>
      <w:marLeft w:val="0"/>
      <w:marRight w:val="0"/>
      <w:marTop w:val="0"/>
      <w:marBottom w:val="0"/>
      <w:divBdr>
        <w:top w:val="none" w:sz="0" w:space="0" w:color="auto"/>
        <w:left w:val="none" w:sz="0" w:space="0" w:color="auto"/>
        <w:bottom w:val="none" w:sz="0" w:space="0" w:color="auto"/>
        <w:right w:val="none" w:sz="0" w:space="0" w:color="auto"/>
      </w:divBdr>
    </w:div>
    <w:div w:id="655761485">
      <w:bodyDiv w:val="1"/>
      <w:marLeft w:val="0"/>
      <w:marRight w:val="0"/>
      <w:marTop w:val="0"/>
      <w:marBottom w:val="0"/>
      <w:divBdr>
        <w:top w:val="none" w:sz="0" w:space="0" w:color="auto"/>
        <w:left w:val="none" w:sz="0" w:space="0" w:color="auto"/>
        <w:bottom w:val="none" w:sz="0" w:space="0" w:color="auto"/>
        <w:right w:val="none" w:sz="0" w:space="0" w:color="auto"/>
      </w:divBdr>
    </w:div>
    <w:div w:id="657030307">
      <w:bodyDiv w:val="1"/>
      <w:marLeft w:val="0"/>
      <w:marRight w:val="0"/>
      <w:marTop w:val="0"/>
      <w:marBottom w:val="0"/>
      <w:divBdr>
        <w:top w:val="none" w:sz="0" w:space="0" w:color="auto"/>
        <w:left w:val="none" w:sz="0" w:space="0" w:color="auto"/>
        <w:bottom w:val="none" w:sz="0" w:space="0" w:color="auto"/>
        <w:right w:val="none" w:sz="0" w:space="0" w:color="auto"/>
      </w:divBdr>
      <w:divsChild>
        <w:div w:id="222298866">
          <w:marLeft w:val="1267"/>
          <w:marRight w:val="0"/>
          <w:marTop w:val="0"/>
          <w:marBottom w:val="0"/>
          <w:divBdr>
            <w:top w:val="none" w:sz="0" w:space="0" w:color="auto"/>
            <w:left w:val="none" w:sz="0" w:space="0" w:color="auto"/>
            <w:bottom w:val="none" w:sz="0" w:space="0" w:color="auto"/>
            <w:right w:val="none" w:sz="0" w:space="0" w:color="auto"/>
          </w:divBdr>
        </w:div>
        <w:div w:id="1385712514">
          <w:marLeft w:val="1267"/>
          <w:marRight w:val="0"/>
          <w:marTop w:val="0"/>
          <w:marBottom w:val="0"/>
          <w:divBdr>
            <w:top w:val="none" w:sz="0" w:space="0" w:color="auto"/>
            <w:left w:val="none" w:sz="0" w:space="0" w:color="auto"/>
            <w:bottom w:val="none" w:sz="0" w:space="0" w:color="auto"/>
            <w:right w:val="none" w:sz="0" w:space="0" w:color="auto"/>
          </w:divBdr>
        </w:div>
        <w:div w:id="1202672650">
          <w:marLeft w:val="1267"/>
          <w:marRight w:val="0"/>
          <w:marTop w:val="0"/>
          <w:marBottom w:val="0"/>
          <w:divBdr>
            <w:top w:val="none" w:sz="0" w:space="0" w:color="auto"/>
            <w:left w:val="none" w:sz="0" w:space="0" w:color="auto"/>
            <w:bottom w:val="none" w:sz="0" w:space="0" w:color="auto"/>
            <w:right w:val="none" w:sz="0" w:space="0" w:color="auto"/>
          </w:divBdr>
        </w:div>
        <w:div w:id="1228807288">
          <w:marLeft w:val="1267"/>
          <w:marRight w:val="0"/>
          <w:marTop w:val="0"/>
          <w:marBottom w:val="0"/>
          <w:divBdr>
            <w:top w:val="none" w:sz="0" w:space="0" w:color="auto"/>
            <w:left w:val="none" w:sz="0" w:space="0" w:color="auto"/>
            <w:bottom w:val="none" w:sz="0" w:space="0" w:color="auto"/>
            <w:right w:val="none" w:sz="0" w:space="0" w:color="auto"/>
          </w:divBdr>
        </w:div>
      </w:divsChild>
    </w:div>
    <w:div w:id="666782512">
      <w:bodyDiv w:val="1"/>
      <w:marLeft w:val="0"/>
      <w:marRight w:val="0"/>
      <w:marTop w:val="0"/>
      <w:marBottom w:val="0"/>
      <w:divBdr>
        <w:top w:val="none" w:sz="0" w:space="0" w:color="auto"/>
        <w:left w:val="none" w:sz="0" w:space="0" w:color="auto"/>
        <w:bottom w:val="none" w:sz="0" w:space="0" w:color="auto"/>
        <w:right w:val="none" w:sz="0" w:space="0" w:color="auto"/>
      </w:divBdr>
      <w:divsChild>
        <w:div w:id="146168285">
          <w:marLeft w:val="1166"/>
          <w:marRight w:val="0"/>
          <w:marTop w:val="0"/>
          <w:marBottom w:val="0"/>
          <w:divBdr>
            <w:top w:val="none" w:sz="0" w:space="0" w:color="auto"/>
            <w:left w:val="none" w:sz="0" w:space="0" w:color="auto"/>
            <w:bottom w:val="none" w:sz="0" w:space="0" w:color="auto"/>
            <w:right w:val="none" w:sz="0" w:space="0" w:color="auto"/>
          </w:divBdr>
        </w:div>
      </w:divsChild>
    </w:div>
    <w:div w:id="692193634">
      <w:bodyDiv w:val="1"/>
      <w:marLeft w:val="0"/>
      <w:marRight w:val="0"/>
      <w:marTop w:val="0"/>
      <w:marBottom w:val="0"/>
      <w:divBdr>
        <w:top w:val="none" w:sz="0" w:space="0" w:color="auto"/>
        <w:left w:val="none" w:sz="0" w:space="0" w:color="auto"/>
        <w:bottom w:val="none" w:sz="0" w:space="0" w:color="auto"/>
        <w:right w:val="none" w:sz="0" w:space="0" w:color="auto"/>
      </w:divBdr>
      <w:divsChild>
        <w:div w:id="238446846">
          <w:marLeft w:val="446"/>
          <w:marRight w:val="0"/>
          <w:marTop w:val="0"/>
          <w:marBottom w:val="0"/>
          <w:divBdr>
            <w:top w:val="none" w:sz="0" w:space="0" w:color="auto"/>
            <w:left w:val="none" w:sz="0" w:space="0" w:color="auto"/>
            <w:bottom w:val="none" w:sz="0" w:space="0" w:color="auto"/>
            <w:right w:val="none" w:sz="0" w:space="0" w:color="auto"/>
          </w:divBdr>
        </w:div>
        <w:div w:id="414278670">
          <w:marLeft w:val="446"/>
          <w:marRight w:val="0"/>
          <w:marTop w:val="0"/>
          <w:marBottom w:val="0"/>
          <w:divBdr>
            <w:top w:val="none" w:sz="0" w:space="0" w:color="auto"/>
            <w:left w:val="none" w:sz="0" w:space="0" w:color="auto"/>
            <w:bottom w:val="none" w:sz="0" w:space="0" w:color="auto"/>
            <w:right w:val="none" w:sz="0" w:space="0" w:color="auto"/>
          </w:divBdr>
        </w:div>
        <w:div w:id="613908166">
          <w:marLeft w:val="1166"/>
          <w:marRight w:val="0"/>
          <w:marTop w:val="0"/>
          <w:marBottom w:val="0"/>
          <w:divBdr>
            <w:top w:val="none" w:sz="0" w:space="0" w:color="auto"/>
            <w:left w:val="none" w:sz="0" w:space="0" w:color="auto"/>
            <w:bottom w:val="none" w:sz="0" w:space="0" w:color="auto"/>
            <w:right w:val="none" w:sz="0" w:space="0" w:color="auto"/>
          </w:divBdr>
        </w:div>
        <w:div w:id="687145803">
          <w:marLeft w:val="1166"/>
          <w:marRight w:val="0"/>
          <w:marTop w:val="0"/>
          <w:marBottom w:val="0"/>
          <w:divBdr>
            <w:top w:val="none" w:sz="0" w:space="0" w:color="auto"/>
            <w:left w:val="none" w:sz="0" w:space="0" w:color="auto"/>
            <w:bottom w:val="none" w:sz="0" w:space="0" w:color="auto"/>
            <w:right w:val="none" w:sz="0" w:space="0" w:color="auto"/>
          </w:divBdr>
        </w:div>
        <w:div w:id="1009679261">
          <w:marLeft w:val="1166"/>
          <w:marRight w:val="0"/>
          <w:marTop w:val="0"/>
          <w:marBottom w:val="0"/>
          <w:divBdr>
            <w:top w:val="none" w:sz="0" w:space="0" w:color="auto"/>
            <w:left w:val="none" w:sz="0" w:space="0" w:color="auto"/>
            <w:bottom w:val="none" w:sz="0" w:space="0" w:color="auto"/>
            <w:right w:val="none" w:sz="0" w:space="0" w:color="auto"/>
          </w:divBdr>
        </w:div>
        <w:div w:id="1448816013">
          <w:marLeft w:val="446"/>
          <w:marRight w:val="0"/>
          <w:marTop w:val="0"/>
          <w:marBottom w:val="0"/>
          <w:divBdr>
            <w:top w:val="none" w:sz="0" w:space="0" w:color="auto"/>
            <w:left w:val="none" w:sz="0" w:space="0" w:color="auto"/>
            <w:bottom w:val="none" w:sz="0" w:space="0" w:color="auto"/>
            <w:right w:val="none" w:sz="0" w:space="0" w:color="auto"/>
          </w:divBdr>
        </w:div>
        <w:div w:id="1623078371">
          <w:marLeft w:val="446"/>
          <w:marRight w:val="0"/>
          <w:marTop w:val="0"/>
          <w:marBottom w:val="0"/>
          <w:divBdr>
            <w:top w:val="none" w:sz="0" w:space="0" w:color="auto"/>
            <w:left w:val="none" w:sz="0" w:space="0" w:color="auto"/>
            <w:bottom w:val="none" w:sz="0" w:space="0" w:color="auto"/>
            <w:right w:val="none" w:sz="0" w:space="0" w:color="auto"/>
          </w:divBdr>
        </w:div>
        <w:div w:id="1717126018">
          <w:marLeft w:val="446"/>
          <w:marRight w:val="0"/>
          <w:marTop w:val="0"/>
          <w:marBottom w:val="0"/>
          <w:divBdr>
            <w:top w:val="none" w:sz="0" w:space="0" w:color="auto"/>
            <w:left w:val="none" w:sz="0" w:space="0" w:color="auto"/>
            <w:bottom w:val="none" w:sz="0" w:space="0" w:color="auto"/>
            <w:right w:val="none" w:sz="0" w:space="0" w:color="auto"/>
          </w:divBdr>
        </w:div>
        <w:div w:id="1797329326">
          <w:marLeft w:val="446"/>
          <w:marRight w:val="0"/>
          <w:marTop w:val="0"/>
          <w:marBottom w:val="0"/>
          <w:divBdr>
            <w:top w:val="none" w:sz="0" w:space="0" w:color="auto"/>
            <w:left w:val="none" w:sz="0" w:space="0" w:color="auto"/>
            <w:bottom w:val="none" w:sz="0" w:space="0" w:color="auto"/>
            <w:right w:val="none" w:sz="0" w:space="0" w:color="auto"/>
          </w:divBdr>
        </w:div>
      </w:divsChild>
    </w:div>
    <w:div w:id="702751067">
      <w:bodyDiv w:val="1"/>
      <w:marLeft w:val="0"/>
      <w:marRight w:val="0"/>
      <w:marTop w:val="0"/>
      <w:marBottom w:val="0"/>
      <w:divBdr>
        <w:top w:val="none" w:sz="0" w:space="0" w:color="auto"/>
        <w:left w:val="none" w:sz="0" w:space="0" w:color="auto"/>
        <w:bottom w:val="none" w:sz="0" w:space="0" w:color="auto"/>
        <w:right w:val="none" w:sz="0" w:space="0" w:color="auto"/>
      </w:divBdr>
    </w:div>
    <w:div w:id="717127632">
      <w:bodyDiv w:val="1"/>
      <w:marLeft w:val="0"/>
      <w:marRight w:val="0"/>
      <w:marTop w:val="0"/>
      <w:marBottom w:val="0"/>
      <w:divBdr>
        <w:top w:val="none" w:sz="0" w:space="0" w:color="auto"/>
        <w:left w:val="none" w:sz="0" w:space="0" w:color="auto"/>
        <w:bottom w:val="none" w:sz="0" w:space="0" w:color="auto"/>
        <w:right w:val="none" w:sz="0" w:space="0" w:color="auto"/>
      </w:divBdr>
    </w:div>
    <w:div w:id="754322921">
      <w:bodyDiv w:val="1"/>
      <w:marLeft w:val="0"/>
      <w:marRight w:val="0"/>
      <w:marTop w:val="0"/>
      <w:marBottom w:val="0"/>
      <w:divBdr>
        <w:top w:val="none" w:sz="0" w:space="0" w:color="auto"/>
        <w:left w:val="none" w:sz="0" w:space="0" w:color="auto"/>
        <w:bottom w:val="none" w:sz="0" w:space="0" w:color="auto"/>
        <w:right w:val="none" w:sz="0" w:space="0" w:color="auto"/>
      </w:divBdr>
      <w:divsChild>
        <w:div w:id="1354765893">
          <w:marLeft w:val="1166"/>
          <w:marRight w:val="0"/>
          <w:marTop w:val="0"/>
          <w:marBottom w:val="0"/>
          <w:divBdr>
            <w:top w:val="none" w:sz="0" w:space="0" w:color="auto"/>
            <w:left w:val="none" w:sz="0" w:space="0" w:color="auto"/>
            <w:bottom w:val="none" w:sz="0" w:space="0" w:color="auto"/>
            <w:right w:val="none" w:sz="0" w:space="0" w:color="auto"/>
          </w:divBdr>
        </w:div>
        <w:div w:id="1713339559">
          <w:marLeft w:val="1166"/>
          <w:marRight w:val="0"/>
          <w:marTop w:val="0"/>
          <w:marBottom w:val="0"/>
          <w:divBdr>
            <w:top w:val="none" w:sz="0" w:space="0" w:color="auto"/>
            <w:left w:val="none" w:sz="0" w:space="0" w:color="auto"/>
            <w:bottom w:val="none" w:sz="0" w:space="0" w:color="auto"/>
            <w:right w:val="none" w:sz="0" w:space="0" w:color="auto"/>
          </w:divBdr>
        </w:div>
      </w:divsChild>
    </w:div>
    <w:div w:id="808668827">
      <w:bodyDiv w:val="1"/>
      <w:marLeft w:val="0"/>
      <w:marRight w:val="0"/>
      <w:marTop w:val="0"/>
      <w:marBottom w:val="0"/>
      <w:divBdr>
        <w:top w:val="none" w:sz="0" w:space="0" w:color="auto"/>
        <w:left w:val="none" w:sz="0" w:space="0" w:color="auto"/>
        <w:bottom w:val="none" w:sz="0" w:space="0" w:color="auto"/>
        <w:right w:val="none" w:sz="0" w:space="0" w:color="auto"/>
      </w:divBdr>
      <w:divsChild>
        <w:div w:id="1402370778">
          <w:marLeft w:val="1166"/>
          <w:marRight w:val="0"/>
          <w:marTop w:val="0"/>
          <w:marBottom w:val="0"/>
          <w:divBdr>
            <w:top w:val="none" w:sz="0" w:space="0" w:color="auto"/>
            <w:left w:val="none" w:sz="0" w:space="0" w:color="auto"/>
            <w:bottom w:val="none" w:sz="0" w:space="0" w:color="auto"/>
            <w:right w:val="none" w:sz="0" w:space="0" w:color="auto"/>
          </w:divBdr>
        </w:div>
      </w:divsChild>
    </w:div>
    <w:div w:id="811825161">
      <w:bodyDiv w:val="1"/>
      <w:marLeft w:val="0"/>
      <w:marRight w:val="0"/>
      <w:marTop w:val="0"/>
      <w:marBottom w:val="0"/>
      <w:divBdr>
        <w:top w:val="none" w:sz="0" w:space="0" w:color="auto"/>
        <w:left w:val="none" w:sz="0" w:space="0" w:color="auto"/>
        <w:bottom w:val="none" w:sz="0" w:space="0" w:color="auto"/>
        <w:right w:val="none" w:sz="0" w:space="0" w:color="auto"/>
      </w:divBdr>
      <w:divsChild>
        <w:div w:id="2046563517">
          <w:marLeft w:val="547"/>
          <w:marRight w:val="0"/>
          <w:marTop w:val="86"/>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39586057">
      <w:bodyDiv w:val="1"/>
      <w:marLeft w:val="0"/>
      <w:marRight w:val="0"/>
      <w:marTop w:val="0"/>
      <w:marBottom w:val="0"/>
      <w:divBdr>
        <w:top w:val="none" w:sz="0" w:space="0" w:color="auto"/>
        <w:left w:val="none" w:sz="0" w:space="0" w:color="auto"/>
        <w:bottom w:val="none" w:sz="0" w:space="0" w:color="auto"/>
        <w:right w:val="none" w:sz="0" w:space="0" w:color="auto"/>
      </w:divBdr>
    </w:div>
    <w:div w:id="852576802">
      <w:bodyDiv w:val="1"/>
      <w:marLeft w:val="0"/>
      <w:marRight w:val="0"/>
      <w:marTop w:val="0"/>
      <w:marBottom w:val="0"/>
      <w:divBdr>
        <w:top w:val="none" w:sz="0" w:space="0" w:color="auto"/>
        <w:left w:val="none" w:sz="0" w:space="0" w:color="auto"/>
        <w:bottom w:val="none" w:sz="0" w:space="0" w:color="auto"/>
        <w:right w:val="none" w:sz="0" w:space="0" w:color="auto"/>
      </w:divBdr>
    </w:div>
    <w:div w:id="880748488">
      <w:bodyDiv w:val="1"/>
      <w:marLeft w:val="0"/>
      <w:marRight w:val="0"/>
      <w:marTop w:val="0"/>
      <w:marBottom w:val="0"/>
      <w:divBdr>
        <w:top w:val="none" w:sz="0" w:space="0" w:color="auto"/>
        <w:left w:val="none" w:sz="0" w:space="0" w:color="auto"/>
        <w:bottom w:val="none" w:sz="0" w:space="0" w:color="auto"/>
        <w:right w:val="none" w:sz="0" w:space="0" w:color="auto"/>
      </w:divBdr>
      <w:divsChild>
        <w:div w:id="929780288">
          <w:marLeft w:val="274"/>
          <w:marRight w:val="0"/>
          <w:marTop w:val="0"/>
          <w:marBottom w:val="0"/>
          <w:divBdr>
            <w:top w:val="none" w:sz="0" w:space="0" w:color="auto"/>
            <w:left w:val="none" w:sz="0" w:space="0" w:color="auto"/>
            <w:bottom w:val="none" w:sz="0" w:space="0" w:color="auto"/>
            <w:right w:val="none" w:sz="0" w:space="0" w:color="auto"/>
          </w:divBdr>
        </w:div>
        <w:div w:id="431432810">
          <w:marLeft w:val="274"/>
          <w:marRight w:val="0"/>
          <w:marTop w:val="0"/>
          <w:marBottom w:val="0"/>
          <w:divBdr>
            <w:top w:val="none" w:sz="0" w:space="0" w:color="auto"/>
            <w:left w:val="none" w:sz="0" w:space="0" w:color="auto"/>
            <w:bottom w:val="none" w:sz="0" w:space="0" w:color="auto"/>
            <w:right w:val="none" w:sz="0" w:space="0" w:color="auto"/>
          </w:divBdr>
        </w:div>
        <w:div w:id="1135417547">
          <w:marLeft w:val="274"/>
          <w:marRight w:val="0"/>
          <w:marTop w:val="0"/>
          <w:marBottom w:val="0"/>
          <w:divBdr>
            <w:top w:val="none" w:sz="0" w:space="0" w:color="auto"/>
            <w:left w:val="none" w:sz="0" w:space="0" w:color="auto"/>
            <w:bottom w:val="none" w:sz="0" w:space="0" w:color="auto"/>
            <w:right w:val="none" w:sz="0" w:space="0" w:color="auto"/>
          </w:divBdr>
        </w:div>
      </w:divsChild>
    </w:div>
    <w:div w:id="906181732">
      <w:bodyDiv w:val="1"/>
      <w:marLeft w:val="0"/>
      <w:marRight w:val="0"/>
      <w:marTop w:val="0"/>
      <w:marBottom w:val="0"/>
      <w:divBdr>
        <w:top w:val="none" w:sz="0" w:space="0" w:color="auto"/>
        <w:left w:val="none" w:sz="0" w:space="0" w:color="auto"/>
        <w:bottom w:val="none" w:sz="0" w:space="0" w:color="auto"/>
        <w:right w:val="none" w:sz="0" w:space="0" w:color="auto"/>
      </w:divBdr>
      <w:divsChild>
        <w:div w:id="456145626">
          <w:marLeft w:val="547"/>
          <w:marRight w:val="0"/>
          <w:marTop w:val="77"/>
          <w:marBottom w:val="0"/>
          <w:divBdr>
            <w:top w:val="none" w:sz="0" w:space="0" w:color="auto"/>
            <w:left w:val="none" w:sz="0" w:space="0" w:color="auto"/>
            <w:bottom w:val="none" w:sz="0" w:space="0" w:color="auto"/>
            <w:right w:val="none" w:sz="0" w:space="0" w:color="auto"/>
          </w:divBdr>
        </w:div>
        <w:div w:id="1938634023">
          <w:marLeft w:val="547"/>
          <w:marRight w:val="0"/>
          <w:marTop w:val="77"/>
          <w:marBottom w:val="0"/>
          <w:divBdr>
            <w:top w:val="none" w:sz="0" w:space="0" w:color="auto"/>
            <w:left w:val="none" w:sz="0" w:space="0" w:color="auto"/>
            <w:bottom w:val="none" w:sz="0" w:space="0" w:color="auto"/>
            <w:right w:val="none" w:sz="0" w:space="0" w:color="auto"/>
          </w:divBdr>
        </w:div>
      </w:divsChild>
    </w:div>
    <w:div w:id="941500518">
      <w:bodyDiv w:val="1"/>
      <w:marLeft w:val="0"/>
      <w:marRight w:val="0"/>
      <w:marTop w:val="0"/>
      <w:marBottom w:val="0"/>
      <w:divBdr>
        <w:top w:val="none" w:sz="0" w:space="0" w:color="auto"/>
        <w:left w:val="none" w:sz="0" w:space="0" w:color="auto"/>
        <w:bottom w:val="none" w:sz="0" w:space="0" w:color="auto"/>
        <w:right w:val="none" w:sz="0" w:space="0" w:color="auto"/>
      </w:divBdr>
    </w:div>
    <w:div w:id="977338684">
      <w:bodyDiv w:val="1"/>
      <w:marLeft w:val="0"/>
      <w:marRight w:val="0"/>
      <w:marTop w:val="0"/>
      <w:marBottom w:val="0"/>
      <w:divBdr>
        <w:top w:val="none" w:sz="0" w:space="0" w:color="auto"/>
        <w:left w:val="none" w:sz="0" w:space="0" w:color="auto"/>
        <w:bottom w:val="none" w:sz="0" w:space="0" w:color="auto"/>
        <w:right w:val="none" w:sz="0" w:space="0" w:color="auto"/>
      </w:divBdr>
    </w:div>
    <w:div w:id="999314420">
      <w:bodyDiv w:val="1"/>
      <w:marLeft w:val="0"/>
      <w:marRight w:val="0"/>
      <w:marTop w:val="0"/>
      <w:marBottom w:val="0"/>
      <w:divBdr>
        <w:top w:val="none" w:sz="0" w:space="0" w:color="auto"/>
        <w:left w:val="none" w:sz="0" w:space="0" w:color="auto"/>
        <w:bottom w:val="none" w:sz="0" w:space="0" w:color="auto"/>
        <w:right w:val="none" w:sz="0" w:space="0" w:color="auto"/>
      </w:divBdr>
      <w:divsChild>
        <w:div w:id="530726654">
          <w:marLeft w:val="547"/>
          <w:marRight w:val="0"/>
          <w:marTop w:val="77"/>
          <w:marBottom w:val="0"/>
          <w:divBdr>
            <w:top w:val="none" w:sz="0" w:space="0" w:color="auto"/>
            <w:left w:val="none" w:sz="0" w:space="0" w:color="auto"/>
            <w:bottom w:val="none" w:sz="0" w:space="0" w:color="auto"/>
            <w:right w:val="none" w:sz="0" w:space="0" w:color="auto"/>
          </w:divBdr>
        </w:div>
        <w:div w:id="77145069">
          <w:marLeft w:val="547"/>
          <w:marRight w:val="0"/>
          <w:marTop w:val="77"/>
          <w:marBottom w:val="0"/>
          <w:divBdr>
            <w:top w:val="none" w:sz="0" w:space="0" w:color="auto"/>
            <w:left w:val="none" w:sz="0" w:space="0" w:color="auto"/>
            <w:bottom w:val="none" w:sz="0" w:space="0" w:color="auto"/>
            <w:right w:val="none" w:sz="0" w:space="0" w:color="auto"/>
          </w:divBdr>
        </w:div>
      </w:divsChild>
    </w:div>
    <w:div w:id="1006130098">
      <w:bodyDiv w:val="1"/>
      <w:marLeft w:val="0"/>
      <w:marRight w:val="0"/>
      <w:marTop w:val="0"/>
      <w:marBottom w:val="0"/>
      <w:divBdr>
        <w:top w:val="none" w:sz="0" w:space="0" w:color="auto"/>
        <w:left w:val="none" w:sz="0" w:space="0" w:color="auto"/>
        <w:bottom w:val="none" w:sz="0" w:space="0" w:color="auto"/>
        <w:right w:val="none" w:sz="0" w:space="0" w:color="auto"/>
      </w:divBdr>
    </w:div>
    <w:div w:id="1006983716">
      <w:bodyDiv w:val="1"/>
      <w:marLeft w:val="0"/>
      <w:marRight w:val="0"/>
      <w:marTop w:val="0"/>
      <w:marBottom w:val="0"/>
      <w:divBdr>
        <w:top w:val="none" w:sz="0" w:space="0" w:color="auto"/>
        <w:left w:val="none" w:sz="0" w:space="0" w:color="auto"/>
        <w:bottom w:val="none" w:sz="0" w:space="0" w:color="auto"/>
        <w:right w:val="none" w:sz="0" w:space="0" w:color="auto"/>
      </w:divBdr>
      <w:divsChild>
        <w:div w:id="1691683622">
          <w:marLeft w:val="720"/>
          <w:marRight w:val="0"/>
          <w:marTop w:val="200"/>
          <w:marBottom w:val="0"/>
          <w:divBdr>
            <w:top w:val="none" w:sz="0" w:space="0" w:color="auto"/>
            <w:left w:val="none" w:sz="0" w:space="0" w:color="auto"/>
            <w:bottom w:val="none" w:sz="0" w:space="0" w:color="auto"/>
            <w:right w:val="none" w:sz="0" w:space="0" w:color="auto"/>
          </w:divBdr>
        </w:div>
      </w:divsChild>
    </w:div>
    <w:div w:id="1025015385">
      <w:bodyDiv w:val="1"/>
      <w:marLeft w:val="0"/>
      <w:marRight w:val="0"/>
      <w:marTop w:val="0"/>
      <w:marBottom w:val="0"/>
      <w:divBdr>
        <w:top w:val="none" w:sz="0" w:space="0" w:color="auto"/>
        <w:left w:val="none" w:sz="0" w:space="0" w:color="auto"/>
        <w:bottom w:val="none" w:sz="0" w:space="0" w:color="auto"/>
        <w:right w:val="none" w:sz="0" w:space="0" w:color="auto"/>
      </w:divBdr>
    </w:div>
    <w:div w:id="1062295613">
      <w:bodyDiv w:val="1"/>
      <w:marLeft w:val="0"/>
      <w:marRight w:val="0"/>
      <w:marTop w:val="0"/>
      <w:marBottom w:val="0"/>
      <w:divBdr>
        <w:top w:val="none" w:sz="0" w:space="0" w:color="auto"/>
        <w:left w:val="none" w:sz="0" w:space="0" w:color="auto"/>
        <w:bottom w:val="none" w:sz="0" w:space="0" w:color="auto"/>
        <w:right w:val="none" w:sz="0" w:space="0" w:color="auto"/>
      </w:divBdr>
      <w:divsChild>
        <w:div w:id="1213927502">
          <w:marLeft w:val="547"/>
          <w:marRight w:val="0"/>
          <w:marTop w:val="0"/>
          <w:marBottom w:val="0"/>
          <w:divBdr>
            <w:top w:val="none" w:sz="0" w:space="0" w:color="auto"/>
            <w:left w:val="none" w:sz="0" w:space="0" w:color="auto"/>
            <w:bottom w:val="none" w:sz="0" w:space="0" w:color="auto"/>
            <w:right w:val="none" w:sz="0" w:space="0" w:color="auto"/>
          </w:divBdr>
        </w:div>
        <w:div w:id="1770735106">
          <w:marLeft w:val="1354"/>
          <w:marRight w:val="0"/>
          <w:marTop w:val="0"/>
          <w:marBottom w:val="0"/>
          <w:divBdr>
            <w:top w:val="none" w:sz="0" w:space="0" w:color="auto"/>
            <w:left w:val="none" w:sz="0" w:space="0" w:color="auto"/>
            <w:bottom w:val="none" w:sz="0" w:space="0" w:color="auto"/>
            <w:right w:val="none" w:sz="0" w:space="0" w:color="auto"/>
          </w:divBdr>
        </w:div>
        <w:div w:id="2027095315">
          <w:marLeft w:val="1354"/>
          <w:marRight w:val="0"/>
          <w:marTop w:val="0"/>
          <w:marBottom w:val="0"/>
          <w:divBdr>
            <w:top w:val="none" w:sz="0" w:space="0" w:color="auto"/>
            <w:left w:val="none" w:sz="0" w:space="0" w:color="auto"/>
            <w:bottom w:val="none" w:sz="0" w:space="0" w:color="auto"/>
            <w:right w:val="none" w:sz="0" w:space="0" w:color="auto"/>
          </w:divBdr>
        </w:div>
      </w:divsChild>
    </w:div>
    <w:div w:id="1122072125">
      <w:bodyDiv w:val="1"/>
      <w:marLeft w:val="0"/>
      <w:marRight w:val="0"/>
      <w:marTop w:val="0"/>
      <w:marBottom w:val="0"/>
      <w:divBdr>
        <w:top w:val="none" w:sz="0" w:space="0" w:color="auto"/>
        <w:left w:val="none" w:sz="0" w:space="0" w:color="auto"/>
        <w:bottom w:val="none" w:sz="0" w:space="0" w:color="auto"/>
        <w:right w:val="none" w:sz="0" w:space="0" w:color="auto"/>
      </w:divBdr>
      <w:divsChild>
        <w:div w:id="1750344570">
          <w:marLeft w:val="547"/>
          <w:marRight w:val="0"/>
          <w:marTop w:val="0"/>
          <w:marBottom w:val="0"/>
          <w:divBdr>
            <w:top w:val="none" w:sz="0" w:space="0" w:color="auto"/>
            <w:left w:val="none" w:sz="0" w:space="0" w:color="auto"/>
            <w:bottom w:val="none" w:sz="0" w:space="0" w:color="auto"/>
            <w:right w:val="none" w:sz="0" w:space="0" w:color="auto"/>
          </w:divBdr>
        </w:div>
        <w:div w:id="526723635">
          <w:marLeft w:val="1354"/>
          <w:marRight w:val="0"/>
          <w:marTop w:val="0"/>
          <w:marBottom w:val="0"/>
          <w:divBdr>
            <w:top w:val="none" w:sz="0" w:space="0" w:color="auto"/>
            <w:left w:val="none" w:sz="0" w:space="0" w:color="auto"/>
            <w:bottom w:val="none" w:sz="0" w:space="0" w:color="auto"/>
            <w:right w:val="none" w:sz="0" w:space="0" w:color="auto"/>
          </w:divBdr>
        </w:div>
        <w:div w:id="2050761862">
          <w:marLeft w:val="1354"/>
          <w:marRight w:val="0"/>
          <w:marTop w:val="0"/>
          <w:marBottom w:val="0"/>
          <w:divBdr>
            <w:top w:val="none" w:sz="0" w:space="0" w:color="auto"/>
            <w:left w:val="none" w:sz="0" w:space="0" w:color="auto"/>
            <w:bottom w:val="none" w:sz="0" w:space="0" w:color="auto"/>
            <w:right w:val="none" w:sz="0" w:space="0" w:color="auto"/>
          </w:divBdr>
        </w:div>
      </w:divsChild>
    </w:div>
    <w:div w:id="1138841074">
      <w:bodyDiv w:val="1"/>
      <w:marLeft w:val="0"/>
      <w:marRight w:val="0"/>
      <w:marTop w:val="0"/>
      <w:marBottom w:val="0"/>
      <w:divBdr>
        <w:top w:val="none" w:sz="0" w:space="0" w:color="auto"/>
        <w:left w:val="none" w:sz="0" w:space="0" w:color="auto"/>
        <w:bottom w:val="none" w:sz="0" w:space="0" w:color="auto"/>
        <w:right w:val="none" w:sz="0" w:space="0" w:color="auto"/>
      </w:divBdr>
      <w:divsChild>
        <w:div w:id="701856435">
          <w:marLeft w:val="547"/>
          <w:marRight w:val="0"/>
          <w:marTop w:val="77"/>
          <w:marBottom w:val="0"/>
          <w:divBdr>
            <w:top w:val="none" w:sz="0" w:space="0" w:color="auto"/>
            <w:left w:val="none" w:sz="0" w:space="0" w:color="auto"/>
            <w:bottom w:val="none" w:sz="0" w:space="0" w:color="auto"/>
            <w:right w:val="none" w:sz="0" w:space="0" w:color="auto"/>
          </w:divBdr>
        </w:div>
      </w:divsChild>
    </w:div>
    <w:div w:id="1139612698">
      <w:bodyDiv w:val="1"/>
      <w:marLeft w:val="0"/>
      <w:marRight w:val="0"/>
      <w:marTop w:val="0"/>
      <w:marBottom w:val="0"/>
      <w:divBdr>
        <w:top w:val="none" w:sz="0" w:space="0" w:color="auto"/>
        <w:left w:val="none" w:sz="0" w:space="0" w:color="auto"/>
        <w:bottom w:val="none" w:sz="0" w:space="0" w:color="auto"/>
        <w:right w:val="none" w:sz="0" w:space="0" w:color="auto"/>
      </w:divBdr>
    </w:div>
    <w:div w:id="1166551833">
      <w:bodyDiv w:val="1"/>
      <w:marLeft w:val="0"/>
      <w:marRight w:val="0"/>
      <w:marTop w:val="0"/>
      <w:marBottom w:val="0"/>
      <w:divBdr>
        <w:top w:val="none" w:sz="0" w:space="0" w:color="auto"/>
        <w:left w:val="none" w:sz="0" w:space="0" w:color="auto"/>
        <w:bottom w:val="none" w:sz="0" w:space="0" w:color="auto"/>
        <w:right w:val="none" w:sz="0" w:space="0" w:color="auto"/>
      </w:divBdr>
      <w:divsChild>
        <w:div w:id="222255469">
          <w:marLeft w:val="547"/>
          <w:marRight w:val="0"/>
          <w:marTop w:val="77"/>
          <w:marBottom w:val="0"/>
          <w:divBdr>
            <w:top w:val="none" w:sz="0" w:space="0" w:color="auto"/>
            <w:left w:val="none" w:sz="0" w:space="0" w:color="auto"/>
            <w:bottom w:val="none" w:sz="0" w:space="0" w:color="auto"/>
            <w:right w:val="none" w:sz="0" w:space="0" w:color="auto"/>
          </w:divBdr>
        </w:div>
      </w:divsChild>
    </w:div>
    <w:div w:id="1190297456">
      <w:bodyDiv w:val="1"/>
      <w:marLeft w:val="0"/>
      <w:marRight w:val="0"/>
      <w:marTop w:val="0"/>
      <w:marBottom w:val="0"/>
      <w:divBdr>
        <w:top w:val="none" w:sz="0" w:space="0" w:color="auto"/>
        <w:left w:val="none" w:sz="0" w:space="0" w:color="auto"/>
        <w:bottom w:val="none" w:sz="0" w:space="0" w:color="auto"/>
        <w:right w:val="none" w:sz="0" w:space="0" w:color="auto"/>
      </w:divBdr>
      <w:divsChild>
        <w:div w:id="1861771620">
          <w:marLeft w:val="720"/>
          <w:marRight w:val="0"/>
          <w:marTop w:val="0"/>
          <w:marBottom w:val="0"/>
          <w:divBdr>
            <w:top w:val="none" w:sz="0" w:space="0" w:color="auto"/>
            <w:left w:val="none" w:sz="0" w:space="0" w:color="auto"/>
            <w:bottom w:val="none" w:sz="0" w:space="0" w:color="auto"/>
            <w:right w:val="none" w:sz="0" w:space="0" w:color="auto"/>
          </w:divBdr>
        </w:div>
        <w:div w:id="1695686946">
          <w:marLeft w:val="1440"/>
          <w:marRight w:val="0"/>
          <w:marTop w:val="0"/>
          <w:marBottom w:val="0"/>
          <w:divBdr>
            <w:top w:val="none" w:sz="0" w:space="0" w:color="auto"/>
            <w:left w:val="none" w:sz="0" w:space="0" w:color="auto"/>
            <w:bottom w:val="none" w:sz="0" w:space="0" w:color="auto"/>
            <w:right w:val="none" w:sz="0" w:space="0" w:color="auto"/>
          </w:divBdr>
        </w:div>
        <w:div w:id="997657523">
          <w:marLeft w:val="1440"/>
          <w:marRight w:val="0"/>
          <w:marTop w:val="0"/>
          <w:marBottom w:val="0"/>
          <w:divBdr>
            <w:top w:val="none" w:sz="0" w:space="0" w:color="auto"/>
            <w:left w:val="none" w:sz="0" w:space="0" w:color="auto"/>
            <w:bottom w:val="none" w:sz="0" w:space="0" w:color="auto"/>
            <w:right w:val="none" w:sz="0" w:space="0" w:color="auto"/>
          </w:divBdr>
        </w:div>
        <w:div w:id="1853572726">
          <w:marLeft w:val="1440"/>
          <w:marRight w:val="0"/>
          <w:marTop w:val="0"/>
          <w:marBottom w:val="0"/>
          <w:divBdr>
            <w:top w:val="none" w:sz="0" w:space="0" w:color="auto"/>
            <w:left w:val="none" w:sz="0" w:space="0" w:color="auto"/>
            <w:bottom w:val="none" w:sz="0" w:space="0" w:color="auto"/>
            <w:right w:val="none" w:sz="0" w:space="0" w:color="auto"/>
          </w:divBdr>
        </w:div>
      </w:divsChild>
    </w:div>
    <w:div w:id="1191525485">
      <w:bodyDiv w:val="1"/>
      <w:marLeft w:val="0"/>
      <w:marRight w:val="0"/>
      <w:marTop w:val="0"/>
      <w:marBottom w:val="0"/>
      <w:divBdr>
        <w:top w:val="none" w:sz="0" w:space="0" w:color="auto"/>
        <w:left w:val="none" w:sz="0" w:space="0" w:color="auto"/>
        <w:bottom w:val="none" w:sz="0" w:space="0" w:color="auto"/>
        <w:right w:val="none" w:sz="0" w:space="0" w:color="auto"/>
      </w:divBdr>
    </w:div>
    <w:div w:id="1197811840">
      <w:bodyDiv w:val="1"/>
      <w:marLeft w:val="0"/>
      <w:marRight w:val="0"/>
      <w:marTop w:val="0"/>
      <w:marBottom w:val="0"/>
      <w:divBdr>
        <w:top w:val="none" w:sz="0" w:space="0" w:color="auto"/>
        <w:left w:val="none" w:sz="0" w:space="0" w:color="auto"/>
        <w:bottom w:val="none" w:sz="0" w:space="0" w:color="auto"/>
        <w:right w:val="none" w:sz="0" w:space="0" w:color="auto"/>
      </w:divBdr>
      <w:divsChild>
        <w:div w:id="1346977232">
          <w:marLeft w:val="274"/>
          <w:marRight w:val="0"/>
          <w:marTop w:val="0"/>
          <w:marBottom w:val="0"/>
          <w:divBdr>
            <w:top w:val="none" w:sz="0" w:space="0" w:color="auto"/>
            <w:left w:val="none" w:sz="0" w:space="0" w:color="auto"/>
            <w:bottom w:val="none" w:sz="0" w:space="0" w:color="auto"/>
            <w:right w:val="none" w:sz="0" w:space="0" w:color="auto"/>
          </w:divBdr>
        </w:div>
        <w:div w:id="1999726721">
          <w:marLeft w:val="274"/>
          <w:marRight w:val="0"/>
          <w:marTop w:val="0"/>
          <w:marBottom w:val="0"/>
          <w:divBdr>
            <w:top w:val="none" w:sz="0" w:space="0" w:color="auto"/>
            <w:left w:val="none" w:sz="0" w:space="0" w:color="auto"/>
            <w:bottom w:val="none" w:sz="0" w:space="0" w:color="auto"/>
            <w:right w:val="none" w:sz="0" w:space="0" w:color="auto"/>
          </w:divBdr>
        </w:div>
        <w:div w:id="17699796">
          <w:marLeft w:val="274"/>
          <w:marRight w:val="0"/>
          <w:marTop w:val="0"/>
          <w:marBottom w:val="0"/>
          <w:divBdr>
            <w:top w:val="none" w:sz="0" w:space="0" w:color="auto"/>
            <w:left w:val="none" w:sz="0" w:space="0" w:color="auto"/>
            <w:bottom w:val="none" w:sz="0" w:space="0" w:color="auto"/>
            <w:right w:val="none" w:sz="0" w:space="0" w:color="auto"/>
          </w:divBdr>
        </w:div>
        <w:div w:id="515995780">
          <w:marLeft w:val="274"/>
          <w:marRight w:val="0"/>
          <w:marTop w:val="0"/>
          <w:marBottom w:val="0"/>
          <w:divBdr>
            <w:top w:val="none" w:sz="0" w:space="0" w:color="auto"/>
            <w:left w:val="none" w:sz="0" w:space="0" w:color="auto"/>
            <w:bottom w:val="none" w:sz="0" w:space="0" w:color="auto"/>
            <w:right w:val="none" w:sz="0" w:space="0" w:color="auto"/>
          </w:divBdr>
        </w:div>
      </w:divsChild>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07138495">
      <w:bodyDiv w:val="1"/>
      <w:marLeft w:val="0"/>
      <w:marRight w:val="0"/>
      <w:marTop w:val="0"/>
      <w:marBottom w:val="0"/>
      <w:divBdr>
        <w:top w:val="none" w:sz="0" w:space="0" w:color="auto"/>
        <w:left w:val="none" w:sz="0" w:space="0" w:color="auto"/>
        <w:bottom w:val="none" w:sz="0" w:space="0" w:color="auto"/>
        <w:right w:val="none" w:sz="0" w:space="0" w:color="auto"/>
      </w:divBdr>
    </w:div>
    <w:div w:id="1207597466">
      <w:bodyDiv w:val="1"/>
      <w:marLeft w:val="0"/>
      <w:marRight w:val="0"/>
      <w:marTop w:val="0"/>
      <w:marBottom w:val="0"/>
      <w:divBdr>
        <w:top w:val="none" w:sz="0" w:space="0" w:color="auto"/>
        <w:left w:val="none" w:sz="0" w:space="0" w:color="auto"/>
        <w:bottom w:val="none" w:sz="0" w:space="0" w:color="auto"/>
        <w:right w:val="none" w:sz="0" w:space="0" w:color="auto"/>
      </w:divBdr>
      <w:divsChild>
        <w:div w:id="135690104">
          <w:marLeft w:val="360"/>
          <w:marRight w:val="0"/>
          <w:marTop w:val="200"/>
          <w:marBottom w:val="0"/>
          <w:divBdr>
            <w:top w:val="none" w:sz="0" w:space="0" w:color="auto"/>
            <w:left w:val="none" w:sz="0" w:space="0" w:color="auto"/>
            <w:bottom w:val="none" w:sz="0" w:space="0" w:color="auto"/>
            <w:right w:val="none" w:sz="0" w:space="0" w:color="auto"/>
          </w:divBdr>
        </w:div>
        <w:div w:id="385683620">
          <w:marLeft w:val="1080"/>
          <w:marRight w:val="0"/>
          <w:marTop w:val="100"/>
          <w:marBottom w:val="0"/>
          <w:divBdr>
            <w:top w:val="none" w:sz="0" w:space="0" w:color="auto"/>
            <w:left w:val="none" w:sz="0" w:space="0" w:color="auto"/>
            <w:bottom w:val="none" w:sz="0" w:space="0" w:color="auto"/>
            <w:right w:val="none" w:sz="0" w:space="0" w:color="auto"/>
          </w:divBdr>
        </w:div>
        <w:div w:id="204484386">
          <w:marLeft w:val="360"/>
          <w:marRight w:val="0"/>
          <w:marTop w:val="200"/>
          <w:marBottom w:val="0"/>
          <w:divBdr>
            <w:top w:val="none" w:sz="0" w:space="0" w:color="auto"/>
            <w:left w:val="none" w:sz="0" w:space="0" w:color="auto"/>
            <w:bottom w:val="none" w:sz="0" w:space="0" w:color="auto"/>
            <w:right w:val="none" w:sz="0" w:space="0" w:color="auto"/>
          </w:divBdr>
        </w:div>
      </w:divsChild>
    </w:div>
    <w:div w:id="1220022001">
      <w:bodyDiv w:val="1"/>
      <w:marLeft w:val="0"/>
      <w:marRight w:val="0"/>
      <w:marTop w:val="0"/>
      <w:marBottom w:val="0"/>
      <w:divBdr>
        <w:top w:val="none" w:sz="0" w:space="0" w:color="auto"/>
        <w:left w:val="none" w:sz="0" w:space="0" w:color="auto"/>
        <w:bottom w:val="none" w:sz="0" w:space="0" w:color="auto"/>
        <w:right w:val="none" w:sz="0" w:space="0" w:color="auto"/>
      </w:divBdr>
      <w:divsChild>
        <w:div w:id="81461345">
          <w:marLeft w:val="547"/>
          <w:marRight w:val="0"/>
          <w:marTop w:val="82"/>
          <w:marBottom w:val="0"/>
          <w:divBdr>
            <w:top w:val="none" w:sz="0" w:space="0" w:color="auto"/>
            <w:left w:val="none" w:sz="0" w:space="0" w:color="auto"/>
            <w:bottom w:val="none" w:sz="0" w:space="0" w:color="auto"/>
            <w:right w:val="none" w:sz="0" w:space="0" w:color="auto"/>
          </w:divBdr>
        </w:div>
        <w:div w:id="87041428">
          <w:marLeft w:val="547"/>
          <w:marRight w:val="0"/>
          <w:marTop w:val="82"/>
          <w:marBottom w:val="0"/>
          <w:divBdr>
            <w:top w:val="none" w:sz="0" w:space="0" w:color="auto"/>
            <w:left w:val="none" w:sz="0" w:space="0" w:color="auto"/>
            <w:bottom w:val="none" w:sz="0" w:space="0" w:color="auto"/>
            <w:right w:val="none" w:sz="0" w:space="0" w:color="auto"/>
          </w:divBdr>
        </w:div>
        <w:div w:id="137696172">
          <w:marLeft w:val="1166"/>
          <w:marRight w:val="0"/>
          <w:marTop w:val="72"/>
          <w:marBottom w:val="0"/>
          <w:divBdr>
            <w:top w:val="none" w:sz="0" w:space="0" w:color="auto"/>
            <w:left w:val="none" w:sz="0" w:space="0" w:color="auto"/>
            <w:bottom w:val="none" w:sz="0" w:space="0" w:color="auto"/>
            <w:right w:val="none" w:sz="0" w:space="0" w:color="auto"/>
          </w:divBdr>
        </w:div>
        <w:div w:id="216432507">
          <w:marLeft w:val="1166"/>
          <w:marRight w:val="0"/>
          <w:marTop w:val="72"/>
          <w:marBottom w:val="0"/>
          <w:divBdr>
            <w:top w:val="none" w:sz="0" w:space="0" w:color="auto"/>
            <w:left w:val="none" w:sz="0" w:space="0" w:color="auto"/>
            <w:bottom w:val="none" w:sz="0" w:space="0" w:color="auto"/>
            <w:right w:val="none" w:sz="0" w:space="0" w:color="auto"/>
          </w:divBdr>
        </w:div>
        <w:div w:id="353851704">
          <w:marLeft w:val="547"/>
          <w:marRight w:val="0"/>
          <w:marTop w:val="82"/>
          <w:marBottom w:val="0"/>
          <w:divBdr>
            <w:top w:val="none" w:sz="0" w:space="0" w:color="auto"/>
            <w:left w:val="none" w:sz="0" w:space="0" w:color="auto"/>
            <w:bottom w:val="none" w:sz="0" w:space="0" w:color="auto"/>
            <w:right w:val="none" w:sz="0" w:space="0" w:color="auto"/>
          </w:divBdr>
        </w:div>
        <w:div w:id="388767606">
          <w:marLeft w:val="1166"/>
          <w:marRight w:val="0"/>
          <w:marTop w:val="72"/>
          <w:marBottom w:val="0"/>
          <w:divBdr>
            <w:top w:val="none" w:sz="0" w:space="0" w:color="auto"/>
            <w:left w:val="none" w:sz="0" w:space="0" w:color="auto"/>
            <w:bottom w:val="none" w:sz="0" w:space="0" w:color="auto"/>
            <w:right w:val="none" w:sz="0" w:space="0" w:color="auto"/>
          </w:divBdr>
        </w:div>
        <w:div w:id="644311377">
          <w:marLeft w:val="1166"/>
          <w:marRight w:val="0"/>
          <w:marTop w:val="72"/>
          <w:marBottom w:val="0"/>
          <w:divBdr>
            <w:top w:val="none" w:sz="0" w:space="0" w:color="auto"/>
            <w:left w:val="none" w:sz="0" w:space="0" w:color="auto"/>
            <w:bottom w:val="none" w:sz="0" w:space="0" w:color="auto"/>
            <w:right w:val="none" w:sz="0" w:space="0" w:color="auto"/>
          </w:divBdr>
        </w:div>
        <w:div w:id="826556261">
          <w:marLeft w:val="1166"/>
          <w:marRight w:val="0"/>
          <w:marTop w:val="72"/>
          <w:marBottom w:val="0"/>
          <w:divBdr>
            <w:top w:val="none" w:sz="0" w:space="0" w:color="auto"/>
            <w:left w:val="none" w:sz="0" w:space="0" w:color="auto"/>
            <w:bottom w:val="none" w:sz="0" w:space="0" w:color="auto"/>
            <w:right w:val="none" w:sz="0" w:space="0" w:color="auto"/>
          </w:divBdr>
        </w:div>
        <w:div w:id="1206606153">
          <w:marLeft w:val="1166"/>
          <w:marRight w:val="0"/>
          <w:marTop w:val="72"/>
          <w:marBottom w:val="0"/>
          <w:divBdr>
            <w:top w:val="none" w:sz="0" w:space="0" w:color="auto"/>
            <w:left w:val="none" w:sz="0" w:space="0" w:color="auto"/>
            <w:bottom w:val="none" w:sz="0" w:space="0" w:color="auto"/>
            <w:right w:val="none" w:sz="0" w:space="0" w:color="auto"/>
          </w:divBdr>
        </w:div>
        <w:div w:id="1275555229">
          <w:marLeft w:val="1166"/>
          <w:marRight w:val="0"/>
          <w:marTop w:val="72"/>
          <w:marBottom w:val="0"/>
          <w:divBdr>
            <w:top w:val="none" w:sz="0" w:space="0" w:color="auto"/>
            <w:left w:val="none" w:sz="0" w:space="0" w:color="auto"/>
            <w:bottom w:val="none" w:sz="0" w:space="0" w:color="auto"/>
            <w:right w:val="none" w:sz="0" w:space="0" w:color="auto"/>
          </w:divBdr>
        </w:div>
        <w:div w:id="1433404577">
          <w:marLeft w:val="1166"/>
          <w:marRight w:val="0"/>
          <w:marTop w:val="72"/>
          <w:marBottom w:val="0"/>
          <w:divBdr>
            <w:top w:val="none" w:sz="0" w:space="0" w:color="auto"/>
            <w:left w:val="none" w:sz="0" w:space="0" w:color="auto"/>
            <w:bottom w:val="none" w:sz="0" w:space="0" w:color="auto"/>
            <w:right w:val="none" w:sz="0" w:space="0" w:color="auto"/>
          </w:divBdr>
        </w:div>
        <w:div w:id="1648436110">
          <w:marLeft w:val="1166"/>
          <w:marRight w:val="0"/>
          <w:marTop w:val="72"/>
          <w:marBottom w:val="0"/>
          <w:divBdr>
            <w:top w:val="none" w:sz="0" w:space="0" w:color="auto"/>
            <w:left w:val="none" w:sz="0" w:space="0" w:color="auto"/>
            <w:bottom w:val="none" w:sz="0" w:space="0" w:color="auto"/>
            <w:right w:val="none" w:sz="0" w:space="0" w:color="auto"/>
          </w:divBdr>
        </w:div>
        <w:div w:id="1825931060">
          <w:marLeft w:val="1166"/>
          <w:marRight w:val="0"/>
          <w:marTop w:val="72"/>
          <w:marBottom w:val="0"/>
          <w:divBdr>
            <w:top w:val="none" w:sz="0" w:space="0" w:color="auto"/>
            <w:left w:val="none" w:sz="0" w:space="0" w:color="auto"/>
            <w:bottom w:val="none" w:sz="0" w:space="0" w:color="auto"/>
            <w:right w:val="none" w:sz="0" w:space="0" w:color="auto"/>
          </w:divBdr>
        </w:div>
        <w:div w:id="1835031645">
          <w:marLeft w:val="1166"/>
          <w:marRight w:val="0"/>
          <w:marTop w:val="72"/>
          <w:marBottom w:val="0"/>
          <w:divBdr>
            <w:top w:val="none" w:sz="0" w:space="0" w:color="auto"/>
            <w:left w:val="none" w:sz="0" w:space="0" w:color="auto"/>
            <w:bottom w:val="none" w:sz="0" w:space="0" w:color="auto"/>
            <w:right w:val="none" w:sz="0" w:space="0" w:color="auto"/>
          </w:divBdr>
        </w:div>
      </w:divsChild>
    </w:div>
    <w:div w:id="1245607711">
      <w:bodyDiv w:val="1"/>
      <w:marLeft w:val="0"/>
      <w:marRight w:val="0"/>
      <w:marTop w:val="0"/>
      <w:marBottom w:val="0"/>
      <w:divBdr>
        <w:top w:val="none" w:sz="0" w:space="0" w:color="auto"/>
        <w:left w:val="none" w:sz="0" w:space="0" w:color="auto"/>
        <w:bottom w:val="none" w:sz="0" w:space="0" w:color="auto"/>
        <w:right w:val="none" w:sz="0" w:space="0" w:color="auto"/>
      </w:divBdr>
    </w:div>
    <w:div w:id="1302074350">
      <w:bodyDiv w:val="1"/>
      <w:marLeft w:val="0"/>
      <w:marRight w:val="0"/>
      <w:marTop w:val="0"/>
      <w:marBottom w:val="0"/>
      <w:divBdr>
        <w:top w:val="none" w:sz="0" w:space="0" w:color="auto"/>
        <w:left w:val="none" w:sz="0" w:space="0" w:color="auto"/>
        <w:bottom w:val="none" w:sz="0" w:space="0" w:color="auto"/>
        <w:right w:val="none" w:sz="0" w:space="0" w:color="auto"/>
      </w:divBdr>
      <w:divsChild>
        <w:div w:id="2090879083">
          <w:marLeft w:val="547"/>
          <w:marRight w:val="0"/>
          <w:marTop w:val="0"/>
          <w:marBottom w:val="0"/>
          <w:divBdr>
            <w:top w:val="none" w:sz="0" w:space="0" w:color="auto"/>
            <w:left w:val="none" w:sz="0" w:space="0" w:color="auto"/>
            <w:bottom w:val="none" w:sz="0" w:space="0" w:color="auto"/>
            <w:right w:val="none" w:sz="0" w:space="0" w:color="auto"/>
          </w:divBdr>
        </w:div>
      </w:divsChild>
    </w:div>
    <w:div w:id="1391922742">
      <w:bodyDiv w:val="1"/>
      <w:marLeft w:val="0"/>
      <w:marRight w:val="0"/>
      <w:marTop w:val="0"/>
      <w:marBottom w:val="0"/>
      <w:divBdr>
        <w:top w:val="none" w:sz="0" w:space="0" w:color="auto"/>
        <w:left w:val="none" w:sz="0" w:space="0" w:color="auto"/>
        <w:bottom w:val="none" w:sz="0" w:space="0" w:color="auto"/>
        <w:right w:val="none" w:sz="0" w:space="0" w:color="auto"/>
      </w:divBdr>
      <w:divsChild>
        <w:div w:id="116605021">
          <w:marLeft w:val="547"/>
          <w:marRight w:val="0"/>
          <w:marTop w:val="72"/>
          <w:marBottom w:val="0"/>
          <w:divBdr>
            <w:top w:val="none" w:sz="0" w:space="0" w:color="auto"/>
            <w:left w:val="none" w:sz="0" w:space="0" w:color="auto"/>
            <w:bottom w:val="none" w:sz="0" w:space="0" w:color="auto"/>
            <w:right w:val="none" w:sz="0" w:space="0" w:color="auto"/>
          </w:divBdr>
        </w:div>
      </w:divsChild>
    </w:div>
    <w:div w:id="1432705156">
      <w:bodyDiv w:val="1"/>
      <w:marLeft w:val="0"/>
      <w:marRight w:val="0"/>
      <w:marTop w:val="0"/>
      <w:marBottom w:val="0"/>
      <w:divBdr>
        <w:top w:val="none" w:sz="0" w:space="0" w:color="auto"/>
        <w:left w:val="none" w:sz="0" w:space="0" w:color="auto"/>
        <w:bottom w:val="none" w:sz="0" w:space="0" w:color="auto"/>
        <w:right w:val="none" w:sz="0" w:space="0" w:color="auto"/>
      </w:divBdr>
    </w:div>
    <w:div w:id="1494952311">
      <w:bodyDiv w:val="1"/>
      <w:marLeft w:val="0"/>
      <w:marRight w:val="0"/>
      <w:marTop w:val="0"/>
      <w:marBottom w:val="0"/>
      <w:divBdr>
        <w:top w:val="none" w:sz="0" w:space="0" w:color="auto"/>
        <w:left w:val="none" w:sz="0" w:space="0" w:color="auto"/>
        <w:bottom w:val="none" w:sz="0" w:space="0" w:color="auto"/>
        <w:right w:val="none" w:sz="0" w:space="0" w:color="auto"/>
      </w:divBdr>
      <w:divsChild>
        <w:div w:id="157312343">
          <w:marLeft w:val="1440"/>
          <w:marRight w:val="0"/>
          <w:marTop w:val="0"/>
          <w:marBottom w:val="0"/>
          <w:divBdr>
            <w:top w:val="none" w:sz="0" w:space="0" w:color="auto"/>
            <w:left w:val="none" w:sz="0" w:space="0" w:color="auto"/>
            <w:bottom w:val="none" w:sz="0" w:space="0" w:color="auto"/>
            <w:right w:val="none" w:sz="0" w:space="0" w:color="auto"/>
          </w:divBdr>
        </w:div>
        <w:div w:id="1232933672">
          <w:marLeft w:val="1440"/>
          <w:marRight w:val="0"/>
          <w:marTop w:val="0"/>
          <w:marBottom w:val="0"/>
          <w:divBdr>
            <w:top w:val="none" w:sz="0" w:space="0" w:color="auto"/>
            <w:left w:val="none" w:sz="0" w:space="0" w:color="auto"/>
            <w:bottom w:val="none" w:sz="0" w:space="0" w:color="auto"/>
            <w:right w:val="none" w:sz="0" w:space="0" w:color="auto"/>
          </w:divBdr>
        </w:div>
        <w:div w:id="1278869776">
          <w:marLeft w:val="720"/>
          <w:marRight w:val="0"/>
          <w:marTop w:val="0"/>
          <w:marBottom w:val="0"/>
          <w:divBdr>
            <w:top w:val="none" w:sz="0" w:space="0" w:color="auto"/>
            <w:left w:val="none" w:sz="0" w:space="0" w:color="auto"/>
            <w:bottom w:val="none" w:sz="0" w:space="0" w:color="auto"/>
            <w:right w:val="none" w:sz="0" w:space="0" w:color="auto"/>
          </w:divBdr>
        </w:div>
        <w:div w:id="1421678092">
          <w:marLeft w:val="1440"/>
          <w:marRight w:val="0"/>
          <w:marTop w:val="0"/>
          <w:marBottom w:val="0"/>
          <w:divBdr>
            <w:top w:val="none" w:sz="0" w:space="0" w:color="auto"/>
            <w:left w:val="none" w:sz="0" w:space="0" w:color="auto"/>
            <w:bottom w:val="none" w:sz="0" w:space="0" w:color="auto"/>
            <w:right w:val="none" w:sz="0" w:space="0" w:color="auto"/>
          </w:divBdr>
        </w:div>
      </w:divsChild>
    </w:div>
    <w:div w:id="1499541779">
      <w:bodyDiv w:val="1"/>
      <w:marLeft w:val="0"/>
      <w:marRight w:val="0"/>
      <w:marTop w:val="0"/>
      <w:marBottom w:val="0"/>
      <w:divBdr>
        <w:top w:val="none" w:sz="0" w:space="0" w:color="auto"/>
        <w:left w:val="none" w:sz="0" w:space="0" w:color="auto"/>
        <w:bottom w:val="none" w:sz="0" w:space="0" w:color="auto"/>
        <w:right w:val="none" w:sz="0" w:space="0" w:color="auto"/>
      </w:divBdr>
    </w:div>
    <w:div w:id="1537036923">
      <w:bodyDiv w:val="1"/>
      <w:marLeft w:val="0"/>
      <w:marRight w:val="0"/>
      <w:marTop w:val="0"/>
      <w:marBottom w:val="0"/>
      <w:divBdr>
        <w:top w:val="none" w:sz="0" w:space="0" w:color="auto"/>
        <w:left w:val="none" w:sz="0" w:space="0" w:color="auto"/>
        <w:bottom w:val="none" w:sz="0" w:space="0" w:color="auto"/>
        <w:right w:val="none" w:sz="0" w:space="0" w:color="auto"/>
      </w:divBdr>
      <w:divsChild>
        <w:div w:id="714088636">
          <w:marLeft w:val="2606"/>
          <w:marRight w:val="0"/>
          <w:marTop w:val="0"/>
          <w:marBottom w:val="0"/>
          <w:divBdr>
            <w:top w:val="none" w:sz="0" w:space="0" w:color="auto"/>
            <w:left w:val="none" w:sz="0" w:space="0" w:color="auto"/>
            <w:bottom w:val="none" w:sz="0" w:space="0" w:color="auto"/>
            <w:right w:val="none" w:sz="0" w:space="0" w:color="auto"/>
          </w:divBdr>
        </w:div>
        <w:div w:id="1243103838">
          <w:marLeft w:val="2606"/>
          <w:marRight w:val="0"/>
          <w:marTop w:val="0"/>
          <w:marBottom w:val="0"/>
          <w:divBdr>
            <w:top w:val="none" w:sz="0" w:space="0" w:color="auto"/>
            <w:left w:val="none" w:sz="0" w:space="0" w:color="auto"/>
            <w:bottom w:val="none" w:sz="0" w:space="0" w:color="auto"/>
            <w:right w:val="none" w:sz="0" w:space="0" w:color="auto"/>
          </w:divBdr>
        </w:div>
      </w:divsChild>
    </w:div>
    <w:div w:id="1552574700">
      <w:bodyDiv w:val="1"/>
      <w:marLeft w:val="0"/>
      <w:marRight w:val="0"/>
      <w:marTop w:val="0"/>
      <w:marBottom w:val="0"/>
      <w:divBdr>
        <w:top w:val="none" w:sz="0" w:space="0" w:color="auto"/>
        <w:left w:val="none" w:sz="0" w:space="0" w:color="auto"/>
        <w:bottom w:val="none" w:sz="0" w:space="0" w:color="auto"/>
        <w:right w:val="none" w:sz="0" w:space="0" w:color="auto"/>
      </w:divBdr>
      <w:divsChild>
        <w:div w:id="260719939">
          <w:marLeft w:val="547"/>
          <w:marRight w:val="0"/>
          <w:marTop w:val="96"/>
          <w:marBottom w:val="0"/>
          <w:divBdr>
            <w:top w:val="none" w:sz="0" w:space="0" w:color="auto"/>
            <w:left w:val="none" w:sz="0" w:space="0" w:color="auto"/>
            <w:bottom w:val="none" w:sz="0" w:space="0" w:color="auto"/>
            <w:right w:val="none" w:sz="0" w:space="0" w:color="auto"/>
          </w:divBdr>
        </w:div>
        <w:div w:id="361135155">
          <w:marLeft w:val="1166"/>
          <w:marRight w:val="0"/>
          <w:marTop w:val="96"/>
          <w:marBottom w:val="0"/>
          <w:divBdr>
            <w:top w:val="none" w:sz="0" w:space="0" w:color="auto"/>
            <w:left w:val="none" w:sz="0" w:space="0" w:color="auto"/>
            <w:bottom w:val="none" w:sz="0" w:space="0" w:color="auto"/>
            <w:right w:val="none" w:sz="0" w:space="0" w:color="auto"/>
          </w:divBdr>
        </w:div>
        <w:div w:id="490296700">
          <w:marLeft w:val="547"/>
          <w:marRight w:val="0"/>
          <w:marTop w:val="96"/>
          <w:marBottom w:val="0"/>
          <w:divBdr>
            <w:top w:val="none" w:sz="0" w:space="0" w:color="auto"/>
            <w:left w:val="none" w:sz="0" w:space="0" w:color="auto"/>
            <w:bottom w:val="none" w:sz="0" w:space="0" w:color="auto"/>
            <w:right w:val="none" w:sz="0" w:space="0" w:color="auto"/>
          </w:divBdr>
        </w:div>
        <w:div w:id="826897643">
          <w:marLeft w:val="547"/>
          <w:marRight w:val="0"/>
          <w:marTop w:val="96"/>
          <w:marBottom w:val="0"/>
          <w:divBdr>
            <w:top w:val="none" w:sz="0" w:space="0" w:color="auto"/>
            <w:left w:val="none" w:sz="0" w:space="0" w:color="auto"/>
            <w:bottom w:val="none" w:sz="0" w:space="0" w:color="auto"/>
            <w:right w:val="none" w:sz="0" w:space="0" w:color="auto"/>
          </w:divBdr>
        </w:div>
        <w:div w:id="1009716591">
          <w:marLeft w:val="1166"/>
          <w:marRight w:val="0"/>
          <w:marTop w:val="96"/>
          <w:marBottom w:val="0"/>
          <w:divBdr>
            <w:top w:val="none" w:sz="0" w:space="0" w:color="auto"/>
            <w:left w:val="none" w:sz="0" w:space="0" w:color="auto"/>
            <w:bottom w:val="none" w:sz="0" w:space="0" w:color="auto"/>
            <w:right w:val="none" w:sz="0" w:space="0" w:color="auto"/>
          </w:divBdr>
        </w:div>
        <w:div w:id="1671714449">
          <w:marLeft w:val="547"/>
          <w:marRight w:val="0"/>
          <w:marTop w:val="96"/>
          <w:marBottom w:val="0"/>
          <w:divBdr>
            <w:top w:val="none" w:sz="0" w:space="0" w:color="auto"/>
            <w:left w:val="none" w:sz="0" w:space="0" w:color="auto"/>
            <w:bottom w:val="none" w:sz="0" w:space="0" w:color="auto"/>
            <w:right w:val="none" w:sz="0" w:space="0" w:color="auto"/>
          </w:divBdr>
        </w:div>
      </w:divsChild>
    </w:div>
    <w:div w:id="1554386899">
      <w:bodyDiv w:val="1"/>
      <w:marLeft w:val="0"/>
      <w:marRight w:val="0"/>
      <w:marTop w:val="0"/>
      <w:marBottom w:val="0"/>
      <w:divBdr>
        <w:top w:val="none" w:sz="0" w:space="0" w:color="auto"/>
        <w:left w:val="none" w:sz="0" w:space="0" w:color="auto"/>
        <w:bottom w:val="none" w:sz="0" w:space="0" w:color="auto"/>
        <w:right w:val="none" w:sz="0" w:space="0" w:color="auto"/>
      </w:divBdr>
      <w:divsChild>
        <w:div w:id="822115986">
          <w:marLeft w:val="1166"/>
          <w:marRight w:val="0"/>
          <w:marTop w:val="0"/>
          <w:marBottom w:val="0"/>
          <w:divBdr>
            <w:top w:val="none" w:sz="0" w:space="0" w:color="auto"/>
            <w:left w:val="none" w:sz="0" w:space="0" w:color="auto"/>
            <w:bottom w:val="none" w:sz="0" w:space="0" w:color="auto"/>
            <w:right w:val="none" w:sz="0" w:space="0" w:color="auto"/>
          </w:divBdr>
        </w:div>
        <w:div w:id="840585121">
          <w:marLeft w:val="1166"/>
          <w:marRight w:val="0"/>
          <w:marTop w:val="0"/>
          <w:marBottom w:val="0"/>
          <w:divBdr>
            <w:top w:val="none" w:sz="0" w:space="0" w:color="auto"/>
            <w:left w:val="none" w:sz="0" w:space="0" w:color="auto"/>
            <w:bottom w:val="none" w:sz="0" w:space="0" w:color="auto"/>
            <w:right w:val="none" w:sz="0" w:space="0" w:color="auto"/>
          </w:divBdr>
        </w:div>
        <w:div w:id="2019042617">
          <w:marLeft w:val="1166"/>
          <w:marRight w:val="0"/>
          <w:marTop w:val="0"/>
          <w:marBottom w:val="0"/>
          <w:divBdr>
            <w:top w:val="none" w:sz="0" w:space="0" w:color="auto"/>
            <w:left w:val="none" w:sz="0" w:space="0" w:color="auto"/>
            <w:bottom w:val="none" w:sz="0" w:space="0" w:color="auto"/>
            <w:right w:val="none" w:sz="0" w:space="0" w:color="auto"/>
          </w:divBdr>
        </w:div>
      </w:divsChild>
    </w:div>
    <w:div w:id="1563296054">
      <w:bodyDiv w:val="1"/>
      <w:marLeft w:val="0"/>
      <w:marRight w:val="0"/>
      <w:marTop w:val="0"/>
      <w:marBottom w:val="0"/>
      <w:divBdr>
        <w:top w:val="none" w:sz="0" w:space="0" w:color="auto"/>
        <w:left w:val="none" w:sz="0" w:space="0" w:color="auto"/>
        <w:bottom w:val="none" w:sz="0" w:space="0" w:color="auto"/>
        <w:right w:val="none" w:sz="0" w:space="0" w:color="auto"/>
      </w:divBdr>
      <w:divsChild>
        <w:div w:id="1656110253">
          <w:marLeft w:val="547"/>
          <w:marRight w:val="0"/>
          <w:marTop w:val="67"/>
          <w:marBottom w:val="0"/>
          <w:divBdr>
            <w:top w:val="none" w:sz="0" w:space="0" w:color="auto"/>
            <w:left w:val="none" w:sz="0" w:space="0" w:color="auto"/>
            <w:bottom w:val="none" w:sz="0" w:space="0" w:color="auto"/>
            <w:right w:val="none" w:sz="0" w:space="0" w:color="auto"/>
          </w:divBdr>
        </w:div>
        <w:div w:id="129517339">
          <w:marLeft w:val="547"/>
          <w:marRight w:val="0"/>
          <w:marTop w:val="67"/>
          <w:marBottom w:val="0"/>
          <w:divBdr>
            <w:top w:val="none" w:sz="0" w:space="0" w:color="auto"/>
            <w:left w:val="none" w:sz="0" w:space="0" w:color="auto"/>
            <w:bottom w:val="none" w:sz="0" w:space="0" w:color="auto"/>
            <w:right w:val="none" w:sz="0" w:space="0" w:color="auto"/>
          </w:divBdr>
        </w:div>
        <w:div w:id="609776881">
          <w:marLeft w:val="547"/>
          <w:marRight w:val="0"/>
          <w:marTop w:val="67"/>
          <w:marBottom w:val="0"/>
          <w:divBdr>
            <w:top w:val="none" w:sz="0" w:space="0" w:color="auto"/>
            <w:left w:val="none" w:sz="0" w:space="0" w:color="auto"/>
            <w:bottom w:val="none" w:sz="0" w:space="0" w:color="auto"/>
            <w:right w:val="none" w:sz="0" w:space="0" w:color="auto"/>
          </w:divBdr>
        </w:div>
        <w:div w:id="1957054461">
          <w:marLeft w:val="547"/>
          <w:marRight w:val="0"/>
          <w:marTop w:val="67"/>
          <w:marBottom w:val="0"/>
          <w:divBdr>
            <w:top w:val="none" w:sz="0" w:space="0" w:color="auto"/>
            <w:left w:val="none" w:sz="0" w:space="0" w:color="auto"/>
            <w:bottom w:val="none" w:sz="0" w:space="0" w:color="auto"/>
            <w:right w:val="none" w:sz="0" w:space="0" w:color="auto"/>
          </w:divBdr>
        </w:div>
        <w:div w:id="1591232756">
          <w:marLeft w:val="547"/>
          <w:marRight w:val="0"/>
          <w:marTop w:val="67"/>
          <w:marBottom w:val="0"/>
          <w:divBdr>
            <w:top w:val="none" w:sz="0" w:space="0" w:color="auto"/>
            <w:left w:val="none" w:sz="0" w:space="0" w:color="auto"/>
            <w:bottom w:val="none" w:sz="0" w:space="0" w:color="auto"/>
            <w:right w:val="none" w:sz="0" w:space="0" w:color="auto"/>
          </w:divBdr>
        </w:div>
        <w:div w:id="1444497252">
          <w:marLeft w:val="547"/>
          <w:marRight w:val="0"/>
          <w:marTop w:val="67"/>
          <w:marBottom w:val="0"/>
          <w:divBdr>
            <w:top w:val="none" w:sz="0" w:space="0" w:color="auto"/>
            <w:left w:val="none" w:sz="0" w:space="0" w:color="auto"/>
            <w:bottom w:val="none" w:sz="0" w:space="0" w:color="auto"/>
            <w:right w:val="none" w:sz="0" w:space="0" w:color="auto"/>
          </w:divBdr>
        </w:div>
        <w:div w:id="1847598565">
          <w:marLeft w:val="547"/>
          <w:marRight w:val="0"/>
          <w:marTop w:val="67"/>
          <w:marBottom w:val="0"/>
          <w:divBdr>
            <w:top w:val="none" w:sz="0" w:space="0" w:color="auto"/>
            <w:left w:val="none" w:sz="0" w:space="0" w:color="auto"/>
            <w:bottom w:val="none" w:sz="0" w:space="0" w:color="auto"/>
            <w:right w:val="none" w:sz="0" w:space="0" w:color="auto"/>
          </w:divBdr>
        </w:div>
        <w:div w:id="501092078">
          <w:marLeft w:val="547"/>
          <w:marRight w:val="0"/>
          <w:marTop w:val="67"/>
          <w:marBottom w:val="0"/>
          <w:divBdr>
            <w:top w:val="none" w:sz="0" w:space="0" w:color="auto"/>
            <w:left w:val="none" w:sz="0" w:space="0" w:color="auto"/>
            <w:bottom w:val="none" w:sz="0" w:space="0" w:color="auto"/>
            <w:right w:val="none" w:sz="0" w:space="0" w:color="auto"/>
          </w:divBdr>
        </w:div>
      </w:divsChild>
    </w:div>
    <w:div w:id="1578051694">
      <w:bodyDiv w:val="1"/>
      <w:marLeft w:val="0"/>
      <w:marRight w:val="0"/>
      <w:marTop w:val="0"/>
      <w:marBottom w:val="0"/>
      <w:divBdr>
        <w:top w:val="none" w:sz="0" w:space="0" w:color="auto"/>
        <w:left w:val="none" w:sz="0" w:space="0" w:color="auto"/>
        <w:bottom w:val="none" w:sz="0" w:space="0" w:color="auto"/>
        <w:right w:val="none" w:sz="0" w:space="0" w:color="auto"/>
      </w:divBdr>
      <w:divsChild>
        <w:div w:id="2117291509">
          <w:marLeft w:val="720"/>
          <w:marRight w:val="0"/>
          <w:marTop w:val="0"/>
          <w:marBottom w:val="0"/>
          <w:divBdr>
            <w:top w:val="none" w:sz="0" w:space="0" w:color="auto"/>
            <w:left w:val="none" w:sz="0" w:space="0" w:color="auto"/>
            <w:bottom w:val="none" w:sz="0" w:space="0" w:color="auto"/>
            <w:right w:val="none" w:sz="0" w:space="0" w:color="auto"/>
          </w:divBdr>
        </w:div>
      </w:divsChild>
    </w:div>
    <w:div w:id="1589265358">
      <w:bodyDiv w:val="1"/>
      <w:marLeft w:val="0"/>
      <w:marRight w:val="0"/>
      <w:marTop w:val="0"/>
      <w:marBottom w:val="0"/>
      <w:divBdr>
        <w:top w:val="none" w:sz="0" w:space="0" w:color="auto"/>
        <w:left w:val="none" w:sz="0" w:space="0" w:color="auto"/>
        <w:bottom w:val="none" w:sz="0" w:space="0" w:color="auto"/>
        <w:right w:val="none" w:sz="0" w:space="0" w:color="auto"/>
      </w:divBdr>
      <w:divsChild>
        <w:div w:id="1043212540">
          <w:marLeft w:val="547"/>
          <w:marRight w:val="0"/>
          <w:marTop w:val="77"/>
          <w:marBottom w:val="0"/>
          <w:divBdr>
            <w:top w:val="none" w:sz="0" w:space="0" w:color="auto"/>
            <w:left w:val="none" w:sz="0" w:space="0" w:color="auto"/>
            <w:bottom w:val="none" w:sz="0" w:space="0" w:color="auto"/>
            <w:right w:val="none" w:sz="0" w:space="0" w:color="auto"/>
          </w:divBdr>
        </w:div>
      </w:divsChild>
    </w:div>
    <w:div w:id="1596554744">
      <w:bodyDiv w:val="1"/>
      <w:marLeft w:val="0"/>
      <w:marRight w:val="0"/>
      <w:marTop w:val="0"/>
      <w:marBottom w:val="0"/>
      <w:divBdr>
        <w:top w:val="none" w:sz="0" w:space="0" w:color="auto"/>
        <w:left w:val="none" w:sz="0" w:space="0" w:color="auto"/>
        <w:bottom w:val="none" w:sz="0" w:space="0" w:color="auto"/>
        <w:right w:val="none" w:sz="0" w:space="0" w:color="auto"/>
      </w:divBdr>
    </w:div>
    <w:div w:id="1602489695">
      <w:bodyDiv w:val="1"/>
      <w:marLeft w:val="0"/>
      <w:marRight w:val="0"/>
      <w:marTop w:val="0"/>
      <w:marBottom w:val="0"/>
      <w:divBdr>
        <w:top w:val="none" w:sz="0" w:space="0" w:color="auto"/>
        <w:left w:val="none" w:sz="0" w:space="0" w:color="auto"/>
        <w:bottom w:val="none" w:sz="0" w:space="0" w:color="auto"/>
        <w:right w:val="none" w:sz="0" w:space="0" w:color="auto"/>
      </w:divBdr>
      <w:divsChild>
        <w:div w:id="1835872245">
          <w:marLeft w:val="720"/>
          <w:marRight w:val="0"/>
          <w:marTop w:val="0"/>
          <w:marBottom w:val="0"/>
          <w:divBdr>
            <w:top w:val="none" w:sz="0" w:space="0" w:color="auto"/>
            <w:left w:val="none" w:sz="0" w:space="0" w:color="auto"/>
            <w:bottom w:val="none" w:sz="0" w:space="0" w:color="auto"/>
            <w:right w:val="none" w:sz="0" w:space="0" w:color="auto"/>
          </w:divBdr>
        </w:div>
      </w:divsChild>
    </w:div>
    <w:div w:id="1669626982">
      <w:bodyDiv w:val="1"/>
      <w:marLeft w:val="0"/>
      <w:marRight w:val="0"/>
      <w:marTop w:val="0"/>
      <w:marBottom w:val="0"/>
      <w:divBdr>
        <w:top w:val="none" w:sz="0" w:space="0" w:color="auto"/>
        <w:left w:val="none" w:sz="0" w:space="0" w:color="auto"/>
        <w:bottom w:val="none" w:sz="0" w:space="0" w:color="auto"/>
        <w:right w:val="none" w:sz="0" w:space="0" w:color="auto"/>
      </w:divBdr>
    </w:div>
    <w:div w:id="1681273909">
      <w:bodyDiv w:val="1"/>
      <w:marLeft w:val="0"/>
      <w:marRight w:val="0"/>
      <w:marTop w:val="0"/>
      <w:marBottom w:val="0"/>
      <w:divBdr>
        <w:top w:val="none" w:sz="0" w:space="0" w:color="auto"/>
        <w:left w:val="none" w:sz="0" w:space="0" w:color="auto"/>
        <w:bottom w:val="none" w:sz="0" w:space="0" w:color="auto"/>
        <w:right w:val="none" w:sz="0" w:space="0" w:color="auto"/>
      </w:divBdr>
      <w:divsChild>
        <w:div w:id="1238441852">
          <w:marLeft w:val="547"/>
          <w:marRight w:val="0"/>
          <w:marTop w:val="86"/>
          <w:marBottom w:val="0"/>
          <w:divBdr>
            <w:top w:val="none" w:sz="0" w:space="0" w:color="auto"/>
            <w:left w:val="none" w:sz="0" w:space="0" w:color="auto"/>
            <w:bottom w:val="none" w:sz="0" w:space="0" w:color="auto"/>
            <w:right w:val="none" w:sz="0" w:space="0" w:color="auto"/>
          </w:divBdr>
        </w:div>
      </w:divsChild>
    </w:div>
    <w:div w:id="1693216683">
      <w:bodyDiv w:val="1"/>
      <w:marLeft w:val="0"/>
      <w:marRight w:val="0"/>
      <w:marTop w:val="0"/>
      <w:marBottom w:val="0"/>
      <w:divBdr>
        <w:top w:val="none" w:sz="0" w:space="0" w:color="auto"/>
        <w:left w:val="none" w:sz="0" w:space="0" w:color="auto"/>
        <w:bottom w:val="none" w:sz="0" w:space="0" w:color="auto"/>
        <w:right w:val="none" w:sz="0" w:space="0" w:color="auto"/>
      </w:divBdr>
    </w:div>
    <w:div w:id="1712460429">
      <w:bodyDiv w:val="1"/>
      <w:marLeft w:val="0"/>
      <w:marRight w:val="0"/>
      <w:marTop w:val="0"/>
      <w:marBottom w:val="0"/>
      <w:divBdr>
        <w:top w:val="none" w:sz="0" w:space="0" w:color="auto"/>
        <w:left w:val="none" w:sz="0" w:space="0" w:color="auto"/>
        <w:bottom w:val="none" w:sz="0" w:space="0" w:color="auto"/>
        <w:right w:val="none" w:sz="0" w:space="0" w:color="auto"/>
      </w:divBdr>
      <w:divsChild>
        <w:div w:id="1040515451">
          <w:marLeft w:val="547"/>
          <w:marRight w:val="0"/>
          <w:marTop w:val="0"/>
          <w:marBottom w:val="0"/>
          <w:divBdr>
            <w:top w:val="none" w:sz="0" w:space="0" w:color="auto"/>
            <w:left w:val="none" w:sz="0" w:space="0" w:color="auto"/>
            <w:bottom w:val="none" w:sz="0" w:space="0" w:color="auto"/>
            <w:right w:val="none" w:sz="0" w:space="0" w:color="auto"/>
          </w:divBdr>
        </w:div>
      </w:divsChild>
    </w:div>
    <w:div w:id="1725986140">
      <w:bodyDiv w:val="1"/>
      <w:marLeft w:val="0"/>
      <w:marRight w:val="0"/>
      <w:marTop w:val="0"/>
      <w:marBottom w:val="0"/>
      <w:divBdr>
        <w:top w:val="none" w:sz="0" w:space="0" w:color="auto"/>
        <w:left w:val="none" w:sz="0" w:space="0" w:color="auto"/>
        <w:bottom w:val="none" w:sz="0" w:space="0" w:color="auto"/>
        <w:right w:val="none" w:sz="0" w:space="0" w:color="auto"/>
      </w:divBdr>
      <w:divsChild>
        <w:div w:id="486098551">
          <w:marLeft w:val="446"/>
          <w:marRight w:val="0"/>
          <w:marTop w:val="0"/>
          <w:marBottom w:val="0"/>
          <w:divBdr>
            <w:top w:val="none" w:sz="0" w:space="0" w:color="auto"/>
            <w:left w:val="none" w:sz="0" w:space="0" w:color="auto"/>
            <w:bottom w:val="none" w:sz="0" w:space="0" w:color="auto"/>
            <w:right w:val="none" w:sz="0" w:space="0" w:color="auto"/>
          </w:divBdr>
        </w:div>
        <w:div w:id="511575644">
          <w:marLeft w:val="547"/>
          <w:marRight w:val="0"/>
          <w:marTop w:val="0"/>
          <w:marBottom w:val="0"/>
          <w:divBdr>
            <w:top w:val="none" w:sz="0" w:space="0" w:color="auto"/>
            <w:left w:val="none" w:sz="0" w:space="0" w:color="auto"/>
            <w:bottom w:val="none" w:sz="0" w:space="0" w:color="auto"/>
            <w:right w:val="none" w:sz="0" w:space="0" w:color="auto"/>
          </w:divBdr>
        </w:div>
        <w:div w:id="725756769">
          <w:marLeft w:val="1166"/>
          <w:marRight w:val="0"/>
          <w:marTop w:val="0"/>
          <w:marBottom w:val="0"/>
          <w:divBdr>
            <w:top w:val="none" w:sz="0" w:space="0" w:color="auto"/>
            <w:left w:val="none" w:sz="0" w:space="0" w:color="auto"/>
            <w:bottom w:val="none" w:sz="0" w:space="0" w:color="auto"/>
            <w:right w:val="none" w:sz="0" w:space="0" w:color="auto"/>
          </w:divBdr>
        </w:div>
        <w:div w:id="900678759">
          <w:marLeft w:val="1267"/>
          <w:marRight w:val="0"/>
          <w:marTop w:val="0"/>
          <w:marBottom w:val="0"/>
          <w:divBdr>
            <w:top w:val="none" w:sz="0" w:space="0" w:color="auto"/>
            <w:left w:val="none" w:sz="0" w:space="0" w:color="auto"/>
            <w:bottom w:val="none" w:sz="0" w:space="0" w:color="auto"/>
            <w:right w:val="none" w:sz="0" w:space="0" w:color="auto"/>
          </w:divBdr>
        </w:div>
        <w:div w:id="900795914">
          <w:marLeft w:val="1886"/>
          <w:marRight w:val="0"/>
          <w:marTop w:val="0"/>
          <w:marBottom w:val="0"/>
          <w:divBdr>
            <w:top w:val="none" w:sz="0" w:space="0" w:color="auto"/>
            <w:left w:val="none" w:sz="0" w:space="0" w:color="auto"/>
            <w:bottom w:val="none" w:sz="0" w:space="0" w:color="auto"/>
            <w:right w:val="none" w:sz="0" w:space="0" w:color="auto"/>
          </w:divBdr>
        </w:div>
        <w:div w:id="1029986456">
          <w:marLeft w:val="1166"/>
          <w:marRight w:val="0"/>
          <w:marTop w:val="0"/>
          <w:marBottom w:val="0"/>
          <w:divBdr>
            <w:top w:val="none" w:sz="0" w:space="0" w:color="auto"/>
            <w:left w:val="none" w:sz="0" w:space="0" w:color="auto"/>
            <w:bottom w:val="none" w:sz="0" w:space="0" w:color="auto"/>
            <w:right w:val="none" w:sz="0" w:space="0" w:color="auto"/>
          </w:divBdr>
        </w:div>
        <w:div w:id="1240212631">
          <w:marLeft w:val="1166"/>
          <w:marRight w:val="0"/>
          <w:marTop w:val="0"/>
          <w:marBottom w:val="0"/>
          <w:divBdr>
            <w:top w:val="none" w:sz="0" w:space="0" w:color="auto"/>
            <w:left w:val="none" w:sz="0" w:space="0" w:color="auto"/>
            <w:bottom w:val="none" w:sz="0" w:space="0" w:color="auto"/>
            <w:right w:val="none" w:sz="0" w:space="0" w:color="auto"/>
          </w:divBdr>
        </w:div>
        <w:div w:id="1534801934">
          <w:marLeft w:val="547"/>
          <w:marRight w:val="0"/>
          <w:marTop w:val="0"/>
          <w:marBottom w:val="0"/>
          <w:divBdr>
            <w:top w:val="none" w:sz="0" w:space="0" w:color="auto"/>
            <w:left w:val="none" w:sz="0" w:space="0" w:color="auto"/>
            <w:bottom w:val="none" w:sz="0" w:space="0" w:color="auto"/>
            <w:right w:val="none" w:sz="0" w:space="0" w:color="auto"/>
          </w:divBdr>
        </w:div>
        <w:div w:id="1786534077">
          <w:marLeft w:val="1166"/>
          <w:marRight w:val="0"/>
          <w:marTop w:val="0"/>
          <w:marBottom w:val="0"/>
          <w:divBdr>
            <w:top w:val="none" w:sz="0" w:space="0" w:color="auto"/>
            <w:left w:val="none" w:sz="0" w:space="0" w:color="auto"/>
            <w:bottom w:val="none" w:sz="0" w:space="0" w:color="auto"/>
            <w:right w:val="none" w:sz="0" w:space="0" w:color="auto"/>
          </w:divBdr>
        </w:div>
        <w:div w:id="1830753434">
          <w:marLeft w:val="547"/>
          <w:marRight w:val="0"/>
          <w:marTop w:val="0"/>
          <w:marBottom w:val="0"/>
          <w:divBdr>
            <w:top w:val="none" w:sz="0" w:space="0" w:color="auto"/>
            <w:left w:val="none" w:sz="0" w:space="0" w:color="auto"/>
            <w:bottom w:val="none" w:sz="0" w:space="0" w:color="auto"/>
            <w:right w:val="none" w:sz="0" w:space="0" w:color="auto"/>
          </w:divBdr>
        </w:div>
      </w:divsChild>
    </w:div>
    <w:div w:id="1818568211">
      <w:bodyDiv w:val="1"/>
      <w:marLeft w:val="0"/>
      <w:marRight w:val="0"/>
      <w:marTop w:val="0"/>
      <w:marBottom w:val="0"/>
      <w:divBdr>
        <w:top w:val="none" w:sz="0" w:space="0" w:color="auto"/>
        <w:left w:val="none" w:sz="0" w:space="0" w:color="auto"/>
        <w:bottom w:val="none" w:sz="0" w:space="0" w:color="auto"/>
        <w:right w:val="none" w:sz="0" w:space="0" w:color="auto"/>
      </w:divBdr>
      <w:divsChild>
        <w:div w:id="2000032663">
          <w:marLeft w:val="547"/>
          <w:marRight w:val="0"/>
          <w:marTop w:val="72"/>
          <w:marBottom w:val="0"/>
          <w:divBdr>
            <w:top w:val="none" w:sz="0" w:space="0" w:color="auto"/>
            <w:left w:val="none" w:sz="0" w:space="0" w:color="auto"/>
            <w:bottom w:val="none" w:sz="0" w:space="0" w:color="auto"/>
            <w:right w:val="none" w:sz="0" w:space="0" w:color="auto"/>
          </w:divBdr>
        </w:div>
        <w:div w:id="1301493988">
          <w:marLeft w:val="547"/>
          <w:marRight w:val="0"/>
          <w:marTop w:val="72"/>
          <w:marBottom w:val="0"/>
          <w:divBdr>
            <w:top w:val="none" w:sz="0" w:space="0" w:color="auto"/>
            <w:left w:val="none" w:sz="0" w:space="0" w:color="auto"/>
            <w:bottom w:val="none" w:sz="0" w:space="0" w:color="auto"/>
            <w:right w:val="none" w:sz="0" w:space="0" w:color="auto"/>
          </w:divBdr>
        </w:div>
        <w:div w:id="331836009">
          <w:marLeft w:val="547"/>
          <w:marRight w:val="0"/>
          <w:marTop w:val="72"/>
          <w:marBottom w:val="0"/>
          <w:divBdr>
            <w:top w:val="none" w:sz="0" w:space="0" w:color="auto"/>
            <w:left w:val="none" w:sz="0" w:space="0" w:color="auto"/>
            <w:bottom w:val="none" w:sz="0" w:space="0" w:color="auto"/>
            <w:right w:val="none" w:sz="0" w:space="0" w:color="auto"/>
          </w:divBdr>
        </w:div>
        <w:div w:id="973870001">
          <w:marLeft w:val="547"/>
          <w:marRight w:val="0"/>
          <w:marTop w:val="72"/>
          <w:marBottom w:val="0"/>
          <w:divBdr>
            <w:top w:val="none" w:sz="0" w:space="0" w:color="auto"/>
            <w:left w:val="none" w:sz="0" w:space="0" w:color="auto"/>
            <w:bottom w:val="none" w:sz="0" w:space="0" w:color="auto"/>
            <w:right w:val="none" w:sz="0" w:space="0" w:color="auto"/>
          </w:divBdr>
        </w:div>
        <w:div w:id="1104691385">
          <w:marLeft w:val="547"/>
          <w:marRight w:val="0"/>
          <w:marTop w:val="72"/>
          <w:marBottom w:val="0"/>
          <w:divBdr>
            <w:top w:val="none" w:sz="0" w:space="0" w:color="auto"/>
            <w:left w:val="none" w:sz="0" w:space="0" w:color="auto"/>
            <w:bottom w:val="none" w:sz="0" w:space="0" w:color="auto"/>
            <w:right w:val="none" w:sz="0" w:space="0" w:color="auto"/>
          </w:divBdr>
        </w:div>
        <w:div w:id="919483666">
          <w:marLeft w:val="547"/>
          <w:marRight w:val="0"/>
          <w:marTop w:val="72"/>
          <w:marBottom w:val="0"/>
          <w:divBdr>
            <w:top w:val="none" w:sz="0" w:space="0" w:color="auto"/>
            <w:left w:val="none" w:sz="0" w:space="0" w:color="auto"/>
            <w:bottom w:val="none" w:sz="0" w:space="0" w:color="auto"/>
            <w:right w:val="none" w:sz="0" w:space="0" w:color="auto"/>
          </w:divBdr>
        </w:div>
        <w:div w:id="2146651909">
          <w:marLeft w:val="547"/>
          <w:marRight w:val="0"/>
          <w:marTop w:val="72"/>
          <w:marBottom w:val="0"/>
          <w:divBdr>
            <w:top w:val="none" w:sz="0" w:space="0" w:color="auto"/>
            <w:left w:val="none" w:sz="0" w:space="0" w:color="auto"/>
            <w:bottom w:val="none" w:sz="0" w:space="0" w:color="auto"/>
            <w:right w:val="none" w:sz="0" w:space="0" w:color="auto"/>
          </w:divBdr>
        </w:div>
        <w:div w:id="1498107376">
          <w:marLeft w:val="547"/>
          <w:marRight w:val="0"/>
          <w:marTop w:val="72"/>
          <w:marBottom w:val="0"/>
          <w:divBdr>
            <w:top w:val="none" w:sz="0" w:space="0" w:color="auto"/>
            <w:left w:val="none" w:sz="0" w:space="0" w:color="auto"/>
            <w:bottom w:val="none" w:sz="0" w:space="0" w:color="auto"/>
            <w:right w:val="none" w:sz="0" w:space="0" w:color="auto"/>
          </w:divBdr>
        </w:div>
        <w:div w:id="180822583">
          <w:marLeft w:val="547"/>
          <w:marRight w:val="0"/>
          <w:marTop w:val="72"/>
          <w:marBottom w:val="0"/>
          <w:divBdr>
            <w:top w:val="none" w:sz="0" w:space="0" w:color="auto"/>
            <w:left w:val="none" w:sz="0" w:space="0" w:color="auto"/>
            <w:bottom w:val="none" w:sz="0" w:space="0" w:color="auto"/>
            <w:right w:val="none" w:sz="0" w:space="0" w:color="auto"/>
          </w:divBdr>
        </w:div>
        <w:div w:id="291793533">
          <w:marLeft w:val="547"/>
          <w:marRight w:val="0"/>
          <w:marTop w:val="72"/>
          <w:marBottom w:val="0"/>
          <w:divBdr>
            <w:top w:val="none" w:sz="0" w:space="0" w:color="auto"/>
            <w:left w:val="none" w:sz="0" w:space="0" w:color="auto"/>
            <w:bottom w:val="none" w:sz="0" w:space="0" w:color="auto"/>
            <w:right w:val="none" w:sz="0" w:space="0" w:color="auto"/>
          </w:divBdr>
        </w:div>
      </w:divsChild>
    </w:div>
    <w:div w:id="1821847029">
      <w:bodyDiv w:val="1"/>
      <w:marLeft w:val="0"/>
      <w:marRight w:val="0"/>
      <w:marTop w:val="0"/>
      <w:marBottom w:val="0"/>
      <w:divBdr>
        <w:top w:val="none" w:sz="0" w:space="0" w:color="auto"/>
        <w:left w:val="none" w:sz="0" w:space="0" w:color="auto"/>
        <w:bottom w:val="none" w:sz="0" w:space="0" w:color="auto"/>
        <w:right w:val="none" w:sz="0" w:space="0" w:color="auto"/>
      </w:divBdr>
    </w:div>
    <w:div w:id="1826433757">
      <w:bodyDiv w:val="1"/>
      <w:marLeft w:val="0"/>
      <w:marRight w:val="0"/>
      <w:marTop w:val="0"/>
      <w:marBottom w:val="0"/>
      <w:divBdr>
        <w:top w:val="none" w:sz="0" w:space="0" w:color="auto"/>
        <w:left w:val="none" w:sz="0" w:space="0" w:color="auto"/>
        <w:bottom w:val="none" w:sz="0" w:space="0" w:color="auto"/>
        <w:right w:val="none" w:sz="0" w:space="0" w:color="auto"/>
      </w:divBdr>
    </w:div>
    <w:div w:id="1830973320">
      <w:bodyDiv w:val="1"/>
      <w:marLeft w:val="0"/>
      <w:marRight w:val="0"/>
      <w:marTop w:val="0"/>
      <w:marBottom w:val="0"/>
      <w:divBdr>
        <w:top w:val="none" w:sz="0" w:space="0" w:color="auto"/>
        <w:left w:val="none" w:sz="0" w:space="0" w:color="auto"/>
        <w:bottom w:val="none" w:sz="0" w:space="0" w:color="auto"/>
        <w:right w:val="none" w:sz="0" w:space="0" w:color="auto"/>
      </w:divBdr>
    </w:div>
    <w:div w:id="1846937445">
      <w:bodyDiv w:val="1"/>
      <w:marLeft w:val="0"/>
      <w:marRight w:val="0"/>
      <w:marTop w:val="0"/>
      <w:marBottom w:val="0"/>
      <w:divBdr>
        <w:top w:val="none" w:sz="0" w:space="0" w:color="auto"/>
        <w:left w:val="none" w:sz="0" w:space="0" w:color="auto"/>
        <w:bottom w:val="none" w:sz="0" w:space="0" w:color="auto"/>
        <w:right w:val="none" w:sz="0" w:space="0" w:color="auto"/>
      </w:divBdr>
      <w:divsChild>
        <w:div w:id="232933077">
          <w:marLeft w:val="720"/>
          <w:marRight w:val="0"/>
          <w:marTop w:val="0"/>
          <w:marBottom w:val="0"/>
          <w:divBdr>
            <w:top w:val="none" w:sz="0" w:space="0" w:color="auto"/>
            <w:left w:val="none" w:sz="0" w:space="0" w:color="auto"/>
            <w:bottom w:val="none" w:sz="0" w:space="0" w:color="auto"/>
            <w:right w:val="none" w:sz="0" w:space="0" w:color="auto"/>
          </w:divBdr>
        </w:div>
      </w:divsChild>
    </w:div>
    <w:div w:id="1853763115">
      <w:bodyDiv w:val="1"/>
      <w:marLeft w:val="0"/>
      <w:marRight w:val="0"/>
      <w:marTop w:val="0"/>
      <w:marBottom w:val="0"/>
      <w:divBdr>
        <w:top w:val="none" w:sz="0" w:space="0" w:color="auto"/>
        <w:left w:val="none" w:sz="0" w:space="0" w:color="auto"/>
        <w:bottom w:val="none" w:sz="0" w:space="0" w:color="auto"/>
        <w:right w:val="none" w:sz="0" w:space="0" w:color="auto"/>
      </w:divBdr>
    </w:div>
    <w:div w:id="1866596652">
      <w:bodyDiv w:val="1"/>
      <w:marLeft w:val="0"/>
      <w:marRight w:val="0"/>
      <w:marTop w:val="0"/>
      <w:marBottom w:val="0"/>
      <w:divBdr>
        <w:top w:val="none" w:sz="0" w:space="0" w:color="auto"/>
        <w:left w:val="none" w:sz="0" w:space="0" w:color="auto"/>
        <w:bottom w:val="none" w:sz="0" w:space="0" w:color="auto"/>
        <w:right w:val="none" w:sz="0" w:space="0" w:color="auto"/>
      </w:divBdr>
      <w:divsChild>
        <w:div w:id="1956400913">
          <w:marLeft w:val="1166"/>
          <w:marRight w:val="0"/>
          <w:marTop w:val="0"/>
          <w:marBottom w:val="0"/>
          <w:divBdr>
            <w:top w:val="none" w:sz="0" w:space="0" w:color="auto"/>
            <w:left w:val="none" w:sz="0" w:space="0" w:color="auto"/>
            <w:bottom w:val="none" w:sz="0" w:space="0" w:color="auto"/>
            <w:right w:val="none" w:sz="0" w:space="0" w:color="auto"/>
          </w:divBdr>
        </w:div>
      </w:divsChild>
    </w:div>
    <w:div w:id="1867594497">
      <w:bodyDiv w:val="1"/>
      <w:marLeft w:val="0"/>
      <w:marRight w:val="0"/>
      <w:marTop w:val="0"/>
      <w:marBottom w:val="0"/>
      <w:divBdr>
        <w:top w:val="none" w:sz="0" w:space="0" w:color="auto"/>
        <w:left w:val="none" w:sz="0" w:space="0" w:color="auto"/>
        <w:bottom w:val="none" w:sz="0" w:space="0" w:color="auto"/>
        <w:right w:val="none" w:sz="0" w:space="0" w:color="auto"/>
      </w:divBdr>
    </w:div>
    <w:div w:id="1894534528">
      <w:bodyDiv w:val="1"/>
      <w:marLeft w:val="0"/>
      <w:marRight w:val="0"/>
      <w:marTop w:val="0"/>
      <w:marBottom w:val="0"/>
      <w:divBdr>
        <w:top w:val="none" w:sz="0" w:space="0" w:color="auto"/>
        <w:left w:val="none" w:sz="0" w:space="0" w:color="auto"/>
        <w:bottom w:val="none" w:sz="0" w:space="0" w:color="auto"/>
        <w:right w:val="none" w:sz="0" w:space="0" w:color="auto"/>
      </w:divBdr>
      <w:divsChild>
        <w:div w:id="16540124">
          <w:marLeft w:val="1886"/>
          <w:marRight w:val="0"/>
          <w:marTop w:val="0"/>
          <w:marBottom w:val="0"/>
          <w:divBdr>
            <w:top w:val="none" w:sz="0" w:space="0" w:color="auto"/>
            <w:left w:val="none" w:sz="0" w:space="0" w:color="auto"/>
            <w:bottom w:val="none" w:sz="0" w:space="0" w:color="auto"/>
            <w:right w:val="none" w:sz="0" w:space="0" w:color="auto"/>
          </w:divBdr>
        </w:div>
        <w:div w:id="92675063">
          <w:marLeft w:val="1886"/>
          <w:marRight w:val="0"/>
          <w:marTop w:val="0"/>
          <w:marBottom w:val="0"/>
          <w:divBdr>
            <w:top w:val="none" w:sz="0" w:space="0" w:color="auto"/>
            <w:left w:val="none" w:sz="0" w:space="0" w:color="auto"/>
            <w:bottom w:val="none" w:sz="0" w:space="0" w:color="auto"/>
            <w:right w:val="none" w:sz="0" w:space="0" w:color="auto"/>
          </w:divBdr>
        </w:div>
        <w:div w:id="509367750">
          <w:marLeft w:val="1886"/>
          <w:marRight w:val="0"/>
          <w:marTop w:val="0"/>
          <w:marBottom w:val="0"/>
          <w:divBdr>
            <w:top w:val="none" w:sz="0" w:space="0" w:color="auto"/>
            <w:left w:val="none" w:sz="0" w:space="0" w:color="auto"/>
            <w:bottom w:val="none" w:sz="0" w:space="0" w:color="auto"/>
            <w:right w:val="none" w:sz="0" w:space="0" w:color="auto"/>
          </w:divBdr>
        </w:div>
        <w:div w:id="1045561472">
          <w:marLeft w:val="1886"/>
          <w:marRight w:val="0"/>
          <w:marTop w:val="0"/>
          <w:marBottom w:val="0"/>
          <w:divBdr>
            <w:top w:val="none" w:sz="0" w:space="0" w:color="auto"/>
            <w:left w:val="none" w:sz="0" w:space="0" w:color="auto"/>
            <w:bottom w:val="none" w:sz="0" w:space="0" w:color="auto"/>
            <w:right w:val="none" w:sz="0" w:space="0" w:color="auto"/>
          </w:divBdr>
        </w:div>
        <w:div w:id="1055197603">
          <w:marLeft w:val="1166"/>
          <w:marRight w:val="0"/>
          <w:marTop w:val="0"/>
          <w:marBottom w:val="0"/>
          <w:divBdr>
            <w:top w:val="none" w:sz="0" w:space="0" w:color="auto"/>
            <w:left w:val="none" w:sz="0" w:space="0" w:color="auto"/>
            <w:bottom w:val="none" w:sz="0" w:space="0" w:color="auto"/>
            <w:right w:val="none" w:sz="0" w:space="0" w:color="auto"/>
          </w:divBdr>
        </w:div>
        <w:div w:id="1962686705">
          <w:marLeft w:val="1886"/>
          <w:marRight w:val="0"/>
          <w:marTop w:val="0"/>
          <w:marBottom w:val="0"/>
          <w:divBdr>
            <w:top w:val="none" w:sz="0" w:space="0" w:color="auto"/>
            <w:left w:val="none" w:sz="0" w:space="0" w:color="auto"/>
            <w:bottom w:val="none" w:sz="0" w:space="0" w:color="auto"/>
            <w:right w:val="none" w:sz="0" w:space="0" w:color="auto"/>
          </w:divBdr>
        </w:div>
      </w:divsChild>
    </w:div>
    <w:div w:id="1903514524">
      <w:bodyDiv w:val="1"/>
      <w:marLeft w:val="0"/>
      <w:marRight w:val="0"/>
      <w:marTop w:val="0"/>
      <w:marBottom w:val="0"/>
      <w:divBdr>
        <w:top w:val="none" w:sz="0" w:space="0" w:color="auto"/>
        <w:left w:val="none" w:sz="0" w:space="0" w:color="auto"/>
        <w:bottom w:val="none" w:sz="0" w:space="0" w:color="auto"/>
        <w:right w:val="none" w:sz="0" w:space="0" w:color="auto"/>
      </w:divBdr>
      <w:divsChild>
        <w:div w:id="165488486">
          <w:marLeft w:val="1166"/>
          <w:marRight w:val="0"/>
          <w:marTop w:val="0"/>
          <w:marBottom w:val="0"/>
          <w:divBdr>
            <w:top w:val="none" w:sz="0" w:space="0" w:color="auto"/>
            <w:left w:val="none" w:sz="0" w:space="0" w:color="auto"/>
            <w:bottom w:val="none" w:sz="0" w:space="0" w:color="auto"/>
            <w:right w:val="none" w:sz="0" w:space="0" w:color="auto"/>
          </w:divBdr>
        </w:div>
        <w:div w:id="398745096">
          <w:marLeft w:val="1166"/>
          <w:marRight w:val="0"/>
          <w:marTop w:val="0"/>
          <w:marBottom w:val="0"/>
          <w:divBdr>
            <w:top w:val="none" w:sz="0" w:space="0" w:color="auto"/>
            <w:left w:val="none" w:sz="0" w:space="0" w:color="auto"/>
            <w:bottom w:val="none" w:sz="0" w:space="0" w:color="auto"/>
            <w:right w:val="none" w:sz="0" w:space="0" w:color="auto"/>
          </w:divBdr>
        </w:div>
        <w:div w:id="1032461295">
          <w:marLeft w:val="1166"/>
          <w:marRight w:val="0"/>
          <w:marTop w:val="0"/>
          <w:marBottom w:val="0"/>
          <w:divBdr>
            <w:top w:val="none" w:sz="0" w:space="0" w:color="auto"/>
            <w:left w:val="none" w:sz="0" w:space="0" w:color="auto"/>
            <w:bottom w:val="none" w:sz="0" w:space="0" w:color="auto"/>
            <w:right w:val="none" w:sz="0" w:space="0" w:color="auto"/>
          </w:divBdr>
        </w:div>
        <w:div w:id="1106462833">
          <w:marLeft w:val="1166"/>
          <w:marRight w:val="0"/>
          <w:marTop w:val="0"/>
          <w:marBottom w:val="0"/>
          <w:divBdr>
            <w:top w:val="none" w:sz="0" w:space="0" w:color="auto"/>
            <w:left w:val="none" w:sz="0" w:space="0" w:color="auto"/>
            <w:bottom w:val="none" w:sz="0" w:space="0" w:color="auto"/>
            <w:right w:val="none" w:sz="0" w:space="0" w:color="auto"/>
          </w:divBdr>
        </w:div>
      </w:divsChild>
    </w:div>
    <w:div w:id="1916625351">
      <w:bodyDiv w:val="1"/>
      <w:marLeft w:val="0"/>
      <w:marRight w:val="0"/>
      <w:marTop w:val="0"/>
      <w:marBottom w:val="0"/>
      <w:divBdr>
        <w:top w:val="none" w:sz="0" w:space="0" w:color="auto"/>
        <w:left w:val="none" w:sz="0" w:space="0" w:color="auto"/>
        <w:bottom w:val="none" w:sz="0" w:space="0" w:color="auto"/>
        <w:right w:val="none" w:sz="0" w:space="0" w:color="auto"/>
      </w:divBdr>
    </w:div>
    <w:div w:id="1924757249">
      <w:bodyDiv w:val="1"/>
      <w:marLeft w:val="0"/>
      <w:marRight w:val="0"/>
      <w:marTop w:val="0"/>
      <w:marBottom w:val="0"/>
      <w:divBdr>
        <w:top w:val="none" w:sz="0" w:space="0" w:color="auto"/>
        <w:left w:val="none" w:sz="0" w:space="0" w:color="auto"/>
        <w:bottom w:val="none" w:sz="0" w:space="0" w:color="auto"/>
        <w:right w:val="none" w:sz="0" w:space="0" w:color="auto"/>
      </w:divBdr>
      <w:divsChild>
        <w:div w:id="1044214581">
          <w:marLeft w:val="720"/>
          <w:marRight w:val="0"/>
          <w:marTop w:val="0"/>
          <w:marBottom w:val="0"/>
          <w:divBdr>
            <w:top w:val="none" w:sz="0" w:space="0" w:color="auto"/>
            <w:left w:val="none" w:sz="0" w:space="0" w:color="auto"/>
            <w:bottom w:val="none" w:sz="0" w:space="0" w:color="auto"/>
            <w:right w:val="none" w:sz="0" w:space="0" w:color="auto"/>
          </w:divBdr>
        </w:div>
      </w:divsChild>
    </w:div>
    <w:div w:id="1935236668">
      <w:bodyDiv w:val="1"/>
      <w:marLeft w:val="0"/>
      <w:marRight w:val="0"/>
      <w:marTop w:val="0"/>
      <w:marBottom w:val="0"/>
      <w:divBdr>
        <w:top w:val="none" w:sz="0" w:space="0" w:color="auto"/>
        <w:left w:val="none" w:sz="0" w:space="0" w:color="auto"/>
        <w:bottom w:val="none" w:sz="0" w:space="0" w:color="auto"/>
        <w:right w:val="none" w:sz="0" w:space="0" w:color="auto"/>
      </w:divBdr>
    </w:div>
    <w:div w:id="1959558957">
      <w:bodyDiv w:val="1"/>
      <w:marLeft w:val="0"/>
      <w:marRight w:val="0"/>
      <w:marTop w:val="0"/>
      <w:marBottom w:val="0"/>
      <w:divBdr>
        <w:top w:val="none" w:sz="0" w:space="0" w:color="auto"/>
        <w:left w:val="none" w:sz="0" w:space="0" w:color="auto"/>
        <w:bottom w:val="none" w:sz="0" w:space="0" w:color="auto"/>
        <w:right w:val="none" w:sz="0" w:space="0" w:color="auto"/>
      </w:divBdr>
    </w:div>
    <w:div w:id="1976639737">
      <w:bodyDiv w:val="1"/>
      <w:marLeft w:val="0"/>
      <w:marRight w:val="0"/>
      <w:marTop w:val="0"/>
      <w:marBottom w:val="0"/>
      <w:divBdr>
        <w:top w:val="none" w:sz="0" w:space="0" w:color="auto"/>
        <w:left w:val="none" w:sz="0" w:space="0" w:color="auto"/>
        <w:bottom w:val="none" w:sz="0" w:space="0" w:color="auto"/>
        <w:right w:val="none" w:sz="0" w:space="0" w:color="auto"/>
      </w:divBdr>
    </w:div>
    <w:div w:id="1978338035">
      <w:bodyDiv w:val="1"/>
      <w:marLeft w:val="0"/>
      <w:marRight w:val="0"/>
      <w:marTop w:val="0"/>
      <w:marBottom w:val="0"/>
      <w:divBdr>
        <w:top w:val="none" w:sz="0" w:space="0" w:color="auto"/>
        <w:left w:val="none" w:sz="0" w:space="0" w:color="auto"/>
        <w:bottom w:val="none" w:sz="0" w:space="0" w:color="auto"/>
        <w:right w:val="none" w:sz="0" w:space="0" w:color="auto"/>
      </w:divBdr>
      <w:divsChild>
        <w:div w:id="500127849">
          <w:marLeft w:val="446"/>
          <w:marRight w:val="0"/>
          <w:marTop w:val="0"/>
          <w:marBottom w:val="0"/>
          <w:divBdr>
            <w:top w:val="none" w:sz="0" w:space="0" w:color="auto"/>
            <w:left w:val="none" w:sz="0" w:space="0" w:color="auto"/>
            <w:bottom w:val="none" w:sz="0" w:space="0" w:color="auto"/>
            <w:right w:val="none" w:sz="0" w:space="0" w:color="auto"/>
          </w:divBdr>
        </w:div>
        <w:div w:id="844440986">
          <w:marLeft w:val="446"/>
          <w:marRight w:val="0"/>
          <w:marTop w:val="0"/>
          <w:marBottom w:val="0"/>
          <w:divBdr>
            <w:top w:val="none" w:sz="0" w:space="0" w:color="auto"/>
            <w:left w:val="none" w:sz="0" w:space="0" w:color="auto"/>
            <w:bottom w:val="none" w:sz="0" w:space="0" w:color="auto"/>
            <w:right w:val="none" w:sz="0" w:space="0" w:color="auto"/>
          </w:divBdr>
        </w:div>
        <w:div w:id="1368988949">
          <w:marLeft w:val="446"/>
          <w:marRight w:val="0"/>
          <w:marTop w:val="0"/>
          <w:marBottom w:val="0"/>
          <w:divBdr>
            <w:top w:val="none" w:sz="0" w:space="0" w:color="auto"/>
            <w:left w:val="none" w:sz="0" w:space="0" w:color="auto"/>
            <w:bottom w:val="none" w:sz="0" w:space="0" w:color="auto"/>
            <w:right w:val="none" w:sz="0" w:space="0" w:color="auto"/>
          </w:divBdr>
        </w:div>
        <w:div w:id="2080127296">
          <w:marLeft w:val="446"/>
          <w:marRight w:val="0"/>
          <w:marTop w:val="0"/>
          <w:marBottom w:val="0"/>
          <w:divBdr>
            <w:top w:val="none" w:sz="0" w:space="0" w:color="auto"/>
            <w:left w:val="none" w:sz="0" w:space="0" w:color="auto"/>
            <w:bottom w:val="none" w:sz="0" w:space="0" w:color="auto"/>
            <w:right w:val="none" w:sz="0" w:space="0" w:color="auto"/>
          </w:divBdr>
        </w:div>
      </w:divsChild>
    </w:div>
    <w:div w:id="1988581852">
      <w:bodyDiv w:val="1"/>
      <w:marLeft w:val="0"/>
      <w:marRight w:val="0"/>
      <w:marTop w:val="0"/>
      <w:marBottom w:val="0"/>
      <w:divBdr>
        <w:top w:val="none" w:sz="0" w:space="0" w:color="auto"/>
        <w:left w:val="none" w:sz="0" w:space="0" w:color="auto"/>
        <w:bottom w:val="none" w:sz="0" w:space="0" w:color="auto"/>
        <w:right w:val="none" w:sz="0" w:space="0" w:color="auto"/>
      </w:divBdr>
    </w:div>
    <w:div w:id="2006473800">
      <w:bodyDiv w:val="1"/>
      <w:marLeft w:val="0"/>
      <w:marRight w:val="0"/>
      <w:marTop w:val="0"/>
      <w:marBottom w:val="0"/>
      <w:divBdr>
        <w:top w:val="none" w:sz="0" w:space="0" w:color="auto"/>
        <w:left w:val="none" w:sz="0" w:space="0" w:color="auto"/>
        <w:bottom w:val="none" w:sz="0" w:space="0" w:color="auto"/>
        <w:right w:val="none" w:sz="0" w:space="0" w:color="auto"/>
      </w:divBdr>
    </w:div>
    <w:div w:id="2023359549">
      <w:bodyDiv w:val="1"/>
      <w:marLeft w:val="0"/>
      <w:marRight w:val="0"/>
      <w:marTop w:val="0"/>
      <w:marBottom w:val="0"/>
      <w:divBdr>
        <w:top w:val="none" w:sz="0" w:space="0" w:color="auto"/>
        <w:left w:val="none" w:sz="0" w:space="0" w:color="auto"/>
        <w:bottom w:val="none" w:sz="0" w:space="0" w:color="auto"/>
        <w:right w:val="none" w:sz="0" w:space="0" w:color="auto"/>
      </w:divBdr>
      <w:divsChild>
        <w:div w:id="779763786">
          <w:marLeft w:val="547"/>
          <w:marRight w:val="0"/>
          <w:marTop w:val="77"/>
          <w:marBottom w:val="0"/>
          <w:divBdr>
            <w:top w:val="none" w:sz="0" w:space="0" w:color="auto"/>
            <w:left w:val="none" w:sz="0" w:space="0" w:color="auto"/>
            <w:bottom w:val="none" w:sz="0" w:space="0" w:color="auto"/>
            <w:right w:val="none" w:sz="0" w:space="0" w:color="auto"/>
          </w:divBdr>
        </w:div>
      </w:divsChild>
    </w:div>
    <w:div w:id="2042317077">
      <w:bodyDiv w:val="1"/>
      <w:marLeft w:val="0"/>
      <w:marRight w:val="0"/>
      <w:marTop w:val="0"/>
      <w:marBottom w:val="0"/>
      <w:divBdr>
        <w:top w:val="none" w:sz="0" w:space="0" w:color="auto"/>
        <w:left w:val="none" w:sz="0" w:space="0" w:color="auto"/>
        <w:bottom w:val="none" w:sz="0" w:space="0" w:color="auto"/>
        <w:right w:val="none" w:sz="0" w:space="0" w:color="auto"/>
      </w:divBdr>
      <w:divsChild>
        <w:div w:id="1510756166">
          <w:marLeft w:val="720"/>
          <w:marRight w:val="0"/>
          <w:marTop w:val="0"/>
          <w:marBottom w:val="0"/>
          <w:divBdr>
            <w:top w:val="none" w:sz="0" w:space="0" w:color="auto"/>
            <w:left w:val="none" w:sz="0" w:space="0" w:color="auto"/>
            <w:bottom w:val="none" w:sz="0" w:space="0" w:color="auto"/>
            <w:right w:val="none" w:sz="0" w:space="0" w:color="auto"/>
          </w:divBdr>
        </w:div>
        <w:div w:id="1163620183">
          <w:marLeft w:val="1440"/>
          <w:marRight w:val="0"/>
          <w:marTop w:val="0"/>
          <w:marBottom w:val="0"/>
          <w:divBdr>
            <w:top w:val="none" w:sz="0" w:space="0" w:color="auto"/>
            <w:left w:val="none" w:sz="0" w:space="0" w:color="auto"/>
            <w:bottom w:val="none" w:sz="0" w:space="0" w:color="auto"/>
            <w:right w:val="none" w:sz="0" w:space="0" w:color="auto"/>
          </w:divBdr>
        </w:div>
      </w:divsChild>
    </w:div>
    <w:div w:id="2043355270">
      <w:bodyDiv w:val="1"/>
      <w:marLeft w:val="0"/>
      <w:marRight w:val="0"/>
      <w:marTop w:val="0"/>
      <w:marBottom w:val="0"/>
      <w:divBdr>
        <w:top w:val="none" w:sz="0" w:space="0" w:color="auto"/>
        <w:left w:val="none" w:sz="0" w:space="0" w:color="auto"/>
        <w:bottom w:val="none" w:sz="0" w:space="0" w:color="auto"/>
        <w:right w:val="none" w:sz="0" w:space="0" w:color="auto"/>
      </w:divBdr>
    </w:div>
    <w:div w:id="2077242424">
      <w:bodyDiv w:val="1"/>
      <w:marLeft w:val="0"/>
      <w:marRight w:val="0"/>
      <w:marTop w:val="0"/>
      <w:marBottom w:val="0"/>
      <w:divBdr>
        <w:top w:val="none" w:sz="0" w:space="0" w:color="auto"/>
        <w:left w:val="none" w:sz="0" w:space="0" w:color="auto"/>
        <w:bottom w:val="none" w:sz="0" w:space="0" w:color="auto"/>
        <w:right w:val="none" w:sz="0" w:space="0" w:color="auto"/>
      </w:divBdr>
    </w:div>
    <w:div w:id="2079211451">
      <w:bodyDiv w:val="1"/>
      <w:marLeft w:val="0"/>
      <w:marRight w:val="0"/>
      <w:marTop w:val="0"/>
      <w:marBottom w:val="0"/>
      <w:divBdr>
        <w:top w:val="none" w:sz="0" w:space="0" w:color="auto"/>
        <w:left w:val="none" w:sz="0" w:space="0" w:color="auto"/>
        <w:bottom w:val="none" w:sz="0" w:space="0" w:color="auto"/>
        <w:right w:val="none" w:sz="0" w:space="0" w:color="auto"/>
      </w:divBdr>
      <w:divsChild>
        <w:div w:id="173961964">
          <w:marLeft w:val="1166"/>
          <w:marRight w:val="0"/>
          <w:marTop w:val="77"/>
          <w:marBottom w:val="0"/>
          <w:divBdr>
            <w:top w:val="none" w:sz="0" w:space="0" w:color="auto"/>
            <w:left w:val="none" w:sz="0" w:space="0" w:color="auto"/>
            <w:bottom w:val="none" w:sz="0" w:space="0" w:color="auto"/>
            <w:right w:val="none" w:sz="0" w:space="0" w:color="auto"/>
          </w:divBdr>
        </w:div>
        <w:div w:id="274872030">
          <w:marLeft w:val="1166"/>
          <w:marRight w:val="0"/>
          <w:marTop w:val="77"/>
          <w:marBottom w:val="0"/>
          <w:divBdr>
            <w:top w:val="none" w:sz="0" w:space="0" w:color="auto"/>
            <w:left w:val="none" w:sz="0" w:space="0" w:color="auto"/>
            <w:bottom w:val="none" w:sz="0" w:space="0" w:color="auto"/>
            <w:right w:val="none" w:sz="0" w:space="0" w:color="auto"/>
          </w:divBdr>
        </w:div>
        <w:div w:id="449672106">
          <w:marLeft w:val="1166"/>
          <w:marRight w:val="0"/>
          <w:marTop w:val="77"/>
          <w:marBottom w:val="0"/>
          <w:divBdr>
            <w:top w:val="none" w:sz="0" w:space="0" w:color="auto"/>
            <w:left w:val="none" w:sz="0" w:space="0" w:color="auto"/>
            <w:bottom w:val="none" w:sz="0" w:space="0" w:color="auto"/>
            <w:right w:val="none" w:sz="0" w:space="0" w:color="auto"/>
          </w:divBdr>
        </w:div>
        <w:div w:id="694158873">
          <w:marLeft w:val="1166"/>
          <w:marRight w:val="0"/>
          <w:marTop w:val="77"/>
          <w:marBottom w:val="0"/>
          <w:divBdr>
            <w:top w:val="none" w:sz="0" w:space="0" w:color="auto"/>
            <w:left w:val="none" w:sz="0" w:space="0" w:color="auto"/>
            <w:bottom w:val="none" w:sz="0" w:space="0" w:color="auto"/>
            <w:right w:val="none" w:sz="0" w:space="0" w:color="auto"/>
          </w:divBdr>
        </w:div>
        <w:div w:id="773328019">
          <w:marLeft w:val="1166"/>
          <w:marRight w:val="0"/>
          <w:marTop w:val="77"/>
          <w:marBottom w:val="0"/>
          <w:divBdr>
            <w:top w:val="none" w:sz="0" w:space="0" w:color="auto"/>
            <w:left w:val="none" w:sz="0" w:space="0" w:color="auto"/>
            <w:bottom w:val="none" w:sz="0" w:space="0" w:color="auto"/>
            <w:right w:val="none" w:sz="0" w:space="0" w:color="auto"/>
          </w:divBdr>
        </w:div>
        <w:div w:id="793211761">
          <w:marLeft w:val="547"/>
          <w:marRight w:val="0"/>
          <w:marTop w:val="96"/>
          <w:marBottom w:val="0"/>
          <w:divBdr>
            <w:top w:val="none" w:sz="0" w:space="0" w:color="auto"/>
            <w:left w:val="none" w:sz="0" w:space="0" w:color="auto"/>
            <w:bottom w:val="none" w:sz="0" w:space="0" w:color="auto"/>
            <w:right w:val="none" w:sz="0" w:space="0" w:color="auto"/>
          </w:divBdr>
        </w:div>
        <w:div w:id="841941923">
          <w:marLeft w:val="1166"/>
          <w:marRight w:val="0"/>
          <w:marTop w:val="77"/>
          <w:marBottom w:val="0"/>
          <w:divBdr>
            <w:top w:val="none" w:sz="0" w:space="0" w:color="auto"/>
            <w:left w:val="none" w:sz="0" w:space="0" w:color="auto"/>
            <w:bottom w:val="none" w:sz="0" w:space="0" w:color="auto"/>
            <w:right w:val="none" w:sz="0" w:space="0" w:color="auto"/>
          </w:divBdr>
        </w:div>
        <w:div w:id="881942572">
          <w:marLeft w:val="1166"/>
          <w:marRight w:val="0"/>
          <w:marTop w:val="77"/>
          <w:marBottom w:val="0"/>
          <w:divBdr>
            <w:top w:val="none" w:sz="0" w:space="0" w:color="auto"/>
            <w:left w:val="none" w:sz="0" w:space="0" w:color="auto"/>
            <w:bottom w:val="none" w:sz="0" w:space="0" w:color="auto"/>
            <w:right w:val="none" w:sz="0" w:space="0" w:color="auto"/>
          </w:divBdr>
        </w:div>
        <w:div w:id="926381719">
          <w:marLeft w:val="1166"/>
          <w:marRight w:val="0"/>
          <w:marTop w:val="77"/>
          <w:marBottom w:val="0"/>
          <w:divBdr>
            <w:top w:val="none" w:sz="0" w:space="0" w:color="auto"/>
            <w:left w:val="none" w:sz="0" w:space="0" w:color="auto"/>
            <w:bottom w:val="none" w:sz="0" w:space="0" w:color="auto"/>
            <w:right w:val="none" w:sz="0" w:space="0" w:color="auto"/>
          </w:divBdr>
        </w:div>
        <w:div w:id="1024407759">
          <w:marLeft w:val="1166"/>
          <w:marRight w:val="0"/>
          <w:marTop w:val="77"/>
          <w:marBottom w:val="0"/>
          <w:divBdr>
            <w:top w:val="none" w:sz="0" w:space="0" w:color="auto"/>
            <w:left w:val="none" w:sz="0" w:space="0" w:color="auto"/>
            <w:bottom w:val="none" w:sz="0" w:space="0" w:color="auto"/>
            <w:right w:val="none" w:sz="0" w:space="0" w:color="auto"/>
          </w:divBdr>
        </w:div>
        <w:div w:id="1133253850">
          <w:marLeft w:val="547"/>
          <w:marRight w:val="0"/>
          <w:marTop w:val="96"/>
          <w:marBottom w:val="0"/>
          <w:divBdr>
            <w:top w:val="none" w:sz="0" w:space="0" w:color="auto"/>
            <w:left w:val="none" w:sz="0" w:space="0" w:color="auto"/>
            <w:bottom w:val="none" w:sz="0" w:space="0" w:color="auto"/>
            <w:right w:val="none" w:sz="0" w:space="0" w:color="auto"/>
          </w:divBdr>
        </w:div>
        <w:div w:id="1257137054">
          <w:marLeft w:val="1166"/>
          <w:marRight w:val="0"/>
          <w:marTop w:val="77"/>
          <w:marBottom w:val="0"/>
          <w:divBdr>
            <w:top w:val="none" w:sz="0" w:space="0" w:color="auto"/>
            <w:left w:val="none" w:sz="0" w:space="0" w:color="auto"/>
            <w:bottom w:val="none" w:sz="0" w:space="0" w:color="auto"/>
            <w:right w:val="none" w:sz="0" w:space="0" w:color="auto"/>
          </w:divBdr>
        </w:div>
        <w:div w:id="1715882196">
          <w:marLeft w:val="1166"/>
          <w:marRight w:val="0"/>
          <w:marTop w:val="77"/>
          <w:marBottom w:val="0"/>
          <w:divBdr>
            <w:top w:val="none" w:sz="0" w:space="0" w:color="auto"/>
            <w:left w:val="none" w:sz="0" w:space="0" w:color="auto"/>
            <w:bottom w:val="none" w:sz="0" w:space="0" w:color="auto"/>
            <w:right w:val="none" w:sz="0" w:space="0" w:color="auto"/>
          </w:divBdr>
        </w:div>
        <w:div w:id="1965848615">
          <w:marLeft w:val="547"/>
          <w:marRight w:val="0"/>
          <w:marTop w:val="96"/>
          <w:marBottom w:val="0"/>
          <w:divBdr>
            <w:top w:val="none" w:sz="0" w:space="0" w:color="auto"/>
            <w:left w:val="none" w:sz="0" w:space="0" w:color="auto"/>
            <w:bottom w:val="none" w:sz="0" w:space="0" w:color="auto"/>
            <w:right w:val="none" w:sz="0" w:space="0" w:color="auto"/>
          </w:divBdr>
        </w:div>
      </w:divsChild>
    </w:div>
    <w:div w:id="2095278054">
      <w:bodyDiv w:val="1"/>
      <w:marLeft w:val="0"/>
      <w:marRight w:val="0"/>
      <w:marTop w:val="0"/>
      <w:marBottom w:val="0"/>
      <w:divBdr>
        <w:top w:val="none" w:sz="0" w:space="0" w:color="auto"/>
        <w:left w:val="none" w:sz="0" w:space="0" w:color="auto"/>
        <w:bottom w:val="none" w:sz="0" w:space="0" w:color="auto"/>
        <w:right w:val="none" w:sz="0" w:space="0" w:color="auto"/>
      </w:divBdr>
      <w:divsChild>
        <w:div w:id="545796079">
          <w:marLeft w:val="547"/>
          <w:marRight w:val="0"/>
          <w:marTop w:val="0"/>
          <w:marBottom w:val="0"/>
          <w:divBdr>
            <w:top w:val="none" w:sz="0" w:space="0" w:color="auto"/>
            <w:left w:val="none" w:sz="0" w:space="0" w:color="auto"/>
            <w:bottom w:val="none" w:sz="0" w:space="0" w:color="auto"/>
            <w:right w:val="none" w:sz="0" w:space="0" w:color="auto"/>
          </w:divBdr>
        </w:div>
        <w:div w:id="117069574">
          <w:marLeft w:val="547"/>
          <w:marRight w:val="0"/>
          <w:marTop w:val="0"/>
          <w:marBottom w:val="0"/>
          <w:divBdr>
            <w:top w:val="none" w:sz="0" w:space="0" w:color="auto"/>
            <w:left w:val="none" w:sz="0" w:space="0" w:color="auto"/>
            <w:bottom w:val="none" w:sz="0" w:space="0" w:color="auto"/>
            <w:right w:val="none" w:sz="0" w:space="0" w:color="auto"/>
          </w:divBdr>
        </w:div>
        <w:div w:id="2064207639">
          <w:marLeft w:val="547"/>
          <w:marRight w:val="0"/>
          <w:marTop w:val="0"/>
          <w:marBottom w:val="0"/>
          <w:divBdr>
            <w:top w:val="none" w:sz="0" w:space="0" w:color="auto"/>
            <w:left w:val="none" w:sz="0" w:space="0" w:color="auto"/>
            <w:bottom w:val="none" w:sz="0" w:space="0" w:color="auto"/>
            <w:right w:val="none" w:sz="0" w:space="0" w:color="auto"/>
          </w:divBdr>
        </w:div>
        <w:div w:id="1436556662">
          <w:marLeft w:val="547"/>
          <w:marRight w:val="0"/>
          <w:marTop w:val="0"/>
          <w:marBottom w:val="0"/>
          <w:divBdr>
            <w:top w:val="none" w:sz="0" w:space="0" w:color="auto"/>
            <w:left w:val="none" w:sz="0" w:space="0" w:color="auto"/>
            <w:bottom w:val="none" w:sz="0" w:space="0" w:color="auto"/>
            <w:right w:val="none" w:sz="0" w:space="0" w:color="auto"/>
          </w:divBdr>
        </w:div>
        <w:div w:id="246035076">
          <w:marLeft w:val="547"/>
          <w:marRight w:val="0"/>
          <w:marTop w:val="0"/>
          <w:marBottom w:val="0"/>
          <w:divBdr>
            <w:top w:val="none" w:sz="0" w:space="0" w:color="auto"/>
            <w:left w:val="none" w:sz="0" w:space="0" w:color="auto"/>
            <w:bottom w:val="none" w:sz="0" w:space="0" w:color="auto"/>
            <w:right w:val="none" w:sz="0" w:space="0" w:color="auto"/>
          </w:divBdr>
        </w:div>
      </w:divsChild>
    </w:div>
    <w:div w:id="2105344817">
      <w:bodyDiv w:val="1"/>
      <w:marLeft w:val="0"/>
      <w:marRight w:val="0"/>
      <w:marTop w:val="0"/>
      <w:marBottom w:val="0"/>
      <w:divBdr>
        <w:top w:val="none" w:sz="0" w:space="0" w:color="auto"/>
        <w:left w:val="none" w:sz="0" w:space="0" w:color="auto"/>
        <w:bottom w:val="none" w:sz="0" w:space="0" w:color="auto"/>
        <w:right w:val="none" w:sz="0" w:space="0" w:color="auto"/>
      </w:divBdr>
      <w:divsChild>
        <w:div w:id="840510817">
          <w:marLeft w:val="547"/>
          <w:marRight w:val="0"/>
          <w:marTop w:val="77"/>
          <w:marBottom w:val="0"/>
          <w:divBdr>
            <w:top w:val="none" w:sz="0" w:space="0" w:color="auto"/>
            <w:left w:val="none" w:sz="0" w:space="0" w:color="auto"/>
            <w:bottom w:val="none" w:sz="0" w:space="0" w:color="auto"/>
            <w:right w:val="none" w:sz="0" w:space="0" w:color="auto"/>
          </w:divBdr>
        </w:div>
        <w:div w:id="99953340">
          <w:marLeft w:val="547"/>
          <w:marRight w:val="0"/>
          <w:marTop w:val="77"/>
          <w:marBottom w:val="0"/>
          <w:divBdr>
            <w:top w:val="none" w:sz="0" w:space="0" w:color="auto"/>
            <w:left w:val="none" w:sz="0" w:space="0" w:color="auto"/>
            <w:bottom w:val="none" w:sz="0" w:space="0" w:color="auto"/>
            <w:right w:val="none" w:sz="0" w:space="0" w:color="auto"/>
          </w:divBdr>
        </w:div>
        <w:div w:id="989796712">
          <w:marLeft w:val="547"/>
          <w:marRight w:val="0"/>
          <w:marTop w:val="77"/>
          <w:marBottom w:val="0"/>
          <w:divBdr>
            <w:top w:val="none" w:sz="0" w:space="0" w:color="auto"/>
            <w:left w:val="none" w:sz="0" w:space="0" w:color="auto"/>
            <w:bottom w:val="none" w:sz="0" w:space="0" w:color="auto"/>
            <w:right w:val="none" w:sz="0" w:space="0" w:color="auto"/>
          </w:divBdr>
        </w:div>
        <w:div w:id="492449818">
          <w:marLeft w:val="547"/>
          <w:marRight w:val="0"/>
          <w:marTop w:val="77"/>
          <w:marBottom w:val="0"/>
          <w:divBdr>
            <w:top w:val="none" w:sz="0" w:space="0" w:color="auto"/>
            <w:left w:val="none" w:sz="0" w:space="0" w:color="auto"/>
            <w:bottom w:val="none" w:sz="0" w:space="0" w:color="auto"/>
            <w:right w:val="none" w:sz="0" w:space="0" w:color="auto"/>
          </w:divBdr>
        </w:div>
      </w:divsChild>
    </w:div>
    <w:div w:id="2127576336">
      <w:bodyDiv w:val="1"/>
      <w:marLeft w:val="0"/>
      <w:marRight w:val="0"/>
      <w:marTop w:val="0"/>
      <w:marBottom w:val="0"/>
      <w:divBdr>
        <w:top w:val="none" w:sz="0" w:space="0" w:color="auto"/>
        <w:left w:val="none" w:sz="0" w:space="0" w:color="auto"/>
        <w:bottom w:val="none" w:sz="0" w:space="0" w:color="auto"/>
        <w:right w:val="none" w:sz="0" w:space="0" w:color="auto"/>
      </w:divBdr>
      <w:divsChild>
        <w:div w:id="1540126171">
          <w:marLeft w:val="547"/>
          <w:marRight w:val="0"/>
          <w:marTop w:val="80"/>
          <w:marBottom w:val="0"/>
          <w:divBdr>
            <w:top w:val="none" w:sz="0" w:space="0" w:color="auto"/>
            <w:left w:val="none" w:sz="0" w:space="0" w:color="auto"/>
            <w:bottom w:val="none" w:sz="0" w:space="0" w:color="auto"/>
            <w:right w:val="none" w:sz="0" w:space="0" w:color="auto"/>
          </w:divBdr>
        </w:div>
      </w:divsChild>
    </w:div>
    <w:div w:id="2147240493">
      <w:bodyDiv w:val="1"/>
      <w:marLeft w:val="0"/>
      <w:marRight w:val="0"/>
      <w:marTop w:val="0"/>
      <w:marBottom w:val="0"/>
      <w:divBdr>
        <w:top w:val="none" w:sz="0" w:space="0" w:color="auto"/>
        <w:left w:val="none" w:sz="0" w:space="0" w:color="auto"/>
        <w:bottom w:val="none" w:sz="0" w:space="0" w:color="auto"/>
        <w:right w:val="none" w:sz="0" w:space="0" w:color="auto"/>
      </w:divBdr>
      <w:divsChild>
        <w:div w:id="1031884197">
          <w:marLeft w:val="547"/>
          <w:marRight w:val="0"/>
          <w:marTop w:val="86"/>
          <w:marBottom w:val="0"/>
          <w:divBdr>
            <w:top w:val="none" w:sz="0" w:space="0" w:color="auto"/>
            <w:left w:val="none" w:sz="0" w:space="0" w:color="auto"/>
            <w:bottom w:val="none" w:sz="0" w:space="0" w:color="auto"/>
            <w:right w:val="none" w:sz="0" w:space="0" w:color="auto"/>
          </w:divBdr>
        </w:div>
        <w:div w:id="1173227639">
          <w:marLeft w:val="547"/>
          <w:marRight w:val="0"/>
          <w:marTop w:val="86"/>
          <w:marBottom w:val="0"/>
          <w:divBdr>
            <w:top w:val="none" w:sz="0" w:space="0" w:color="auto"/>
            <w:left w:val="none" w:sz="0" w:space="0" w:color="auto"/>
            <w:bottom w:val="none" w:sz="0" w:space="0" w:color="auto"/>
            <w:right w:val="none" w:sz="0" w:space="0" w:color="auto"/>
          </w:divBdr>
        </w:div>
        <w:div w:id="1383215950">
          <w:marLeft w:val="547"/>
          <w:marRight w:val="0"/>
          <w:marTop w:val="86"/>
          <w:marBottom w:val="0"/>
          <w:divBdr>
            <w:top w:val="none" w:sz="0" w:space="0" w:color="auto"/>
            <w:left w:val="none" w:sz="0" w:space="0" w:color="auto"/>
            <w:bottom w:val="none" w:sz="0" w:space="0" w:color="auto"/>
            <w:right w:val="none" w:sz="0" w:space="0" w:color="auto"/>
          </w:divBdr>
        </w:div>
        <w:div w:id="44847661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heltercluster.org/response/iraq/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Desktop\OCHA%20Daily%20Update%20Sunday,%206%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_x0020_Type_x0020_Group xmlns="f154b4d9-7ec7-4b5e-b168-732fe2c0b380" xsi:nil="true"/>
    <Branded_x0020_Template_x0020_Type xmlns="68230cab-cc78-4ac7-aee1-eaf700f54e1c" xsi:nil="true"/>
    <_dlc_DocId xmlns="f154b4d9-7ec7-4b5e-b168-732fe2c0b380" xsi:nil="true"/>
    <_dlc_DocIdUrl xmlns="f154b4d9-7ec7-4b5e-b168-732fe2c0b380">
      <Url xsi:nil="true"/>
      <Description xsi:nil="true"/>
    </_dlc_DocIdUrl>
    <TaxCatchAll xmlns="f154b4d9-7ec7-4b5e-b168-732fe2c0b380"/>
    <TaxKeywordTaxHTField xmlns="f154b4d9-7ec7-4b5e-b168-732fe2c0b38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6" ma:contentTypeDescription="Create a new document." ma:contentTypeScope="" ma:versionID="121387458f2ae338a5cbee273aedf24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d174b98f52e87b7c70e193e45db16df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 ds:uri="http://schemas.microsoft.com/office/infopath/2007/PartnerControls"/>
  </ds:schemaRefs>
</ds:datastoreItem>
</file>

<file path=customXml/itemProps3.xml><?xml version="1.0" encoding="utf-8"?>
<ds:datastoreItem xmlns:ds="http://schemas.openxmlformats.org/officeDocument/2006/customXml" ds:itemID="{1B070F1C-B38B-4D57-81CE-69608E51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5.xml><?xml version="1.0" encoding="utf-8"?>
<ds:datastoreItem xmlns:ds="http://schemas.openxmlformats.org/officeDocument/2006/customXml" ds:itemID="{D3C4ACA3-5439-45D6-9C9C-66403145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OCHA Daily Update Sunday, 6 July</Template>
  <TotalTime>194</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WEIRA Cornelius - ET</cp:lastModifiedBy>
  <cp:revision>82</cp:revision>
  <cp:lastPrinted>2017-03-20T05:11:00Z</cp:lastPrinted>
  <dcterms:created xsi:type="dcterms:W3CDTF">2017-06-21T07:58:00Z</dcterms:created>
  <dcterms:modified xsi:type="dcterms:W3CDTF">2017-06-21T11:21:00Z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y fmtid="{D5CDD505-2E9C-101B-9397-08002B2CF9AE}" pid="4" name="Content Type Group">
    <vt:lpwstr/>
  </property>
  <property fmtid="{D5CDD505-2E9C-101B-9397-08002B2CF9AE}" pid="5" name="Branded Template Type">
    <vt:lpwstr/>
  </property>
  <property fmtid="{D5CDD505-2E9C-101B-9397-08002B2CF9AE}" pid="6" name="_dlc_DocId">
    <vt:lpwstr/>
  </property>
  <property fmtid="{D5CDD505-2E9C-101B-9397-08002B2CF9AE}" pid="7" name="_dlc_DocIdUrl">
    <vt:lpwstr>, </vt:lpwstr>
  </property>
  <property fmtid="{D5CDD505-2E9C-101B-9397-08002B2CF9AE}" pid="8" name="TaxCatchAll">
    <vt:lpwstr/>
  </property>
  <property fmtid="{D5CDD505-2E9C-101B-9397-08002B2CF9AE}" pid="9" name="TaxKeywordTaxHTField">
    <vt:lpwstr/>
  </property>
</Properties>
</file>