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658" w:rsidRPr="006A6372" w:rsidRDefault="002A2658" w:rsidP="002A2658">
      <w:pPr>
        <w:pStyle w:val="Title"/>
        <w:spacing w:before="0" w:after="0" w:line="240" w:lineRule="auto"/>
        <w:jc w:val="both"/>
        <w:rPr>
          <w:b/>
          <w:color w:val="984806"/>
          <w:sz w:val="28"/>
          <w:szCs w:val="28"/>
          <w:lang w:val="fr-FR"/>
        </w:rPr>
      </w:pPr>
      <w:r w:rsidRPr="006A6372">
        <w:rPr>
          <w:b/>
          <w:color w:val="984806"/>
          <w:sz w:val="28"/>
          <w:szCs w:val="28"/>
          <w:lang w:val="fr-FR"/>
        </w:rPr>
        <w:t>COMPTE-RENDU de rÉunion du GROUPE SECTORIEL ABRIS/NFI</w:t>
      </w:r>
    </w:p>
    <w:p w:rsidR="002A2658" w:rsidRPr="006A6372" w:rsidRDefault="002A2658" w:rsidP="002A2658">
      <w:pPr>
        <w:pStyle w:val="cccmSubtitle"/>
        <w:spacing w:before="0" w:after="0" w:line="240" w:lineRule="auto"/>
        <w:rPr>
          <w:rStyle w:val="Strong"/>
          <w:rFonts w:ascii="Calibri" w:hAnsi="Calibri"/>
          <w:bCs w:val="0"/>
          <w:sz w:val="28"/>
          <w:szCs w:val="28"/>
          <w:lang w:val="fr-FR"/>
        </w:rPr>
        <w:sectPr w:rsidR="002A2658" w:rsidRPr="006A6372" w:rsidSect="000E607E"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7" w:right="1134" w:bottom="1134" w:left="1134" w:header="720" w:footer="197" w:gutter="0"/>
          <w:pgNumType w:start="1"/>
          <w:cols w:space="720"/>
          <w:noEndnote/>
          <w:titlePg/>
        </w:sectPr>
      </w:pPr>
    </w:p>
    <w:p w:rsidR="002A2658" w:rsidRPr="006A6372" w:rsidRDefault="002A2658" w:rsidP="002A2658">
      <w:pPr>
        <w:spacing w:before="0" w:after="0" w:line="240" w:lineRule="auto"/>
        <w:jc w:val="both"/>
        <w:rPr>
          <w:b/>
          <w:sz w:val="28"/>
          <w:szCs w:val="28"/>
          <w:lang w:val="fr-FR"/>
        </w:rPr>
      </w:pPr>
    </w:p>
    <w:p w:rsidR="002A2658" w:rsidRPr="00E108F3" w:rsidRDefault="00A008A7" w:rsidP="002A2658">
      <w:pPr>
        <w:spacing w:before="0" w:after="0" w:line="240" w:lineRule="auto"/>
        <w:rPr>
          <w:rFonts w:ascii="Arial Narrow" w:hAnsi="Arial Narrow"/>
          <w:sz w:val="24"/>
          <w:szCs w:val="24"/>
          <w:lang w:val="fr-CH"/>
        </w:rPr>
      </w:pPr>
      <w:r w:rsidRPr="00E108F3">
        <w:rPr>
          <w:rFonts w:ascii="Arial Narrow" w:hAnsi="Arial Narrow"/>
          <w:sz w:val="24"/>
          <w:szCs w:val="24"/>
          <w:lang w:val="fr-CH"/>
        </w:rPr>
        <w:t>Date: Mercredi 30</w:t>
      </w:r>
      <w:r w:rsidR="003261B4" w:rsidRPr="00E108F3">
        <w:rPr>
          <w:rFonts w:ascii="Arial Narrow" w:hAnsi="Arial Narrow"/>
          <w:sz w:val="24"/>
          <w:szCs w:val="24"/>
          <w:lang w:val="fr-CH"/>
        </w:rPr>
        <w:t>/11/2016</w:t>
      </w:r>
    </w:p>
    <w:p w:rsidR="002A2658" w:rsidRPr="00E108F3" w:rsidRDefault="003261B4" w:rsidP="002A2658">
      <w:pPr>
        <w:spacing w:before="0" w:after="0" w:line="240" w:lineRule="auto"/>
        <w:rPr>
          <w:rFonts w:ascii="Arial Narrow" w:hAnsi="Arial Narrow"/>
          <w:sz w:val="24"/>
          <w:szCs w:val="24"/>
          <w:lang w:val="fr-CH"/>
        </w:rPr>
      </w:pPr>
      <w:r w:rsidRPr="00E108F3">
        <w:rPr>
          <w:rFonts w:ascii="Arial Narrow" w:hAnsi="Arial Narrow"/>
          <w:sz w:val="24"/>
          <w:szCs w:val="24"/>
          <w:lang w:val="fr-CH"/>
        </w:rPr>
        <w:t>Lieu</w:t>
      </w:r>
      <w:r w:rsidRPr="00651CBC">
        <w:rPr>
          <w:rFonts w:ascii="Arial Narrow" w:hAnsi="Arial Narrow"/>
          <w:sz w:val="24"/>
          <w:szCs w:val="24"/>
          <w:lang w:val="fr-CH"/>
        </w:rPr>
        <w:t>:</w:t>
      </w:r>
      <w:r w:rsidR="00A008A7" w:rsidRPr="00651CBC">
        <w:rPr>
          <w:rFonts w:ascii="Arial Narrow" w:hAnsi="Arial Narrow"/>
          <w:sz w:val="24"/>
          <w:szCs w:val="24"/>
          <w:lang w:val="fr-CH"/>
        </w:rPr>
        <w:t xml:space="preserve"> UNHCR</w:t>
      </w:r>
    </w:p>
    <w:p w:rsidR="002A2658" w:rsidRPr="00E108F3" w:rsidRDefault="002A2658" w:rsidP="002A2658">
      <w:pPr>
        <w:spacing w:before="0" w:after="0" w:line="240" w:lineRule="auto"/>
        <w:rPr>
          <w:rFonts w:ascii="Arial Narrow" w:hAnsi="Arial Narrow"/>
          <w:sz w:val="24"/>
          <w:szCs w:val="24"/>
          <w:lang w:val="fr-CH"/>
        </w:rPr>
      </w:pPr>
    </w:p>
    <w:p w:rsidR="002A2658" w:rsidRPr="00E108F3" w:rsidRDefault="002A2658" w:rsidP="002A2658">
      <w:pPr>
        <w:pStyle w:val="NoSpacing"/>
        <w:pBdr>
          <w:bottom w:val="single" w:sz="4" w:space="1" w:color="auto"/>
        </w:pBdr>
        <w:rPr>
          <w:rFonts w:ascii="Arial Narrow" w:hAnsi="Arial Narrow"/>
          <w:sz w:val="24"/>
          <w:szCs w:val="24"/>
          <w:lang w:val="fr-CH"/>
        </w:rPr>
      </w:pPr>
      <w:r w:rsidRPr="00E108F3">
        <w:rPr>
          <w:rFonts w:ascii="Arial Narrow" w:hAnsi="Arial Narrow"/>
          <w:sz w:val="24"/>
          <w:szCs w:val="24"/>
          <w:lang w:val="fr-CH"/>
        </w:rPr>
        <w:t>Participants</w:t>
      </w:r>
    </w:p>
    <w:p w:rsidR="002A2658" w:rsidRPr="00E108F3" w:rsidRDefault="002A2658" w:rsidP="002A2658">
      <w:pPr>
        <w:spacing w:before="0" w:after="0" w:line="240" w:lineRule="auto"/>
        <w:rPr>
          <w:rFonts w:ascii="Arial Narrow" w:hAnsi="Arial Narrow"/>
          <w:sz w:val="24"/>
          <w:szCs w:val="24"/>
          <w:lang w:val="fr-CH"/>
        </w:rPr>
      </w:pPr>
    </w:p>
    <w:p w:rsidR="002A2658" w:rsidRPr="005827B8" w:rsidRDefault="003261B4" w:rsidP="002A2658">
      <w:pPr>
        <w:spacing w:before="0" w:after="0" w:line="240" w:lineRule="auto"/>
        <w:rPr>
          <w:rFonts w:ascii="Arial Narrow" w:hAnsi="Arial Narrow"/>
          <w:b/>
          <w:sz w:val="24"/>
          <w:szCs w:val="24"/>
          <w:lang w:val="fr-FR"/>
        </w:rPr>
      </w:pPr>
      <w:r w:rsidRPr="005827B8">
        <w:rPr>
          <w:rFonts w:ascii="Arial Narrow" w:hAnsi="Arial Narrow"/>
          <w:b/>
          <w:sz w:val="24"/>
          <w:szCs w:val="24"/>
          <w:lang w:val="fr-FR"/>
        </w:rPr>
        <w:t>CRS, IOM, CARE</w:t>
      </w:r>
      <w:r w:rsidR="00E108F3" w:rsidRPr="005827B8">
        <w:rPr>
          <w:rFonts w:ascii="Arial Narrow" w:hAnsi="Arial Narrow"/>
          <w:b/>
          <w:sz w:val="24"/>
          <w:szCs w:val="24"/>
          <w:lang w:val="fr-FR"/>
        </w:rPr>
        <w:t>, WVI</w:t>
      </w:r>
      <w:r w:rsidR="00A008A7" w:rsidRPr="005827B8">
        <w:rPr>
          <w:rFonts w:ascii="Arial Narrow" w:hAnsi="Arial Narrow"/>
          <w:b/>
          <w:sz w:val="24"/>
          <w:szCs w:val="24"/>
          <w:lang w:val="fr-FR"/>
        </w:rPr>
        <w:t xml:space="preserve">, Christian </w:t>
      </w:r>
      <w:proofErr w:type="spellStart"/>
      <w:r w:rsidR="00A008A7" w:rsidRPr="005827B8">
        <w:rPr>
          <w:rFonts w:ascii="Arial Narrow" w:hAnsi="Arial Narrow"/>
          <w:b/>
          <w:sz w:val="24"/>
          <w:szCs w:val="24"/>
          <w:lang w:val="fr-FR"/>
        </w:rPr>
        <w:t>Aid</w:t>
      </w:r>
      <w:proofErr w:type="spellEnd"/>
      <w:r w:rsidR="00A008A7" w:rsidRPr="005827B8">
        <w:rPr>
          <w:rFonts w:ascii="Arial Narrow" w:hAnsi="Arial Narrow"/>
          <w:b/>
          <w:sz w:val="24"/>
          <w:szCs w:val="24"/>
          <w:lang w:val="fr-FR"/>
        </w:rPr>
        <w:t>, MDPHGAS</w:t>
      </w:r>
      <w:r w:rsidR="00E108F3" w:rsidRPr="005827B8">
        <w:rPr>
          <w:rFonts w:ascii="Arial Narrow" w:hAnsi="Arial Narrow"/>
          <w:b/>
          <w:sz w:val="24"/>
          <w:szCs w:val="24"/>
          <w:lang w:val="fr-FR"/>
        </w:rPr>
        <w:t xml:space="preserve">, </w:t>
      </w:r>
      <w:r w:rsidR="007B2C61" w:rsidRPr="005827B8">
        <w:rPr>
          <w:rFonts w:ascii="Arial Narrow" w:hAnsi="Arial Narrow"/>
          <w:b/>
          <w:sz w:val="24"/>
          <w:szCs w:val="24"/>
          <w:lang w:val="fr-FR"/>
        </w:rPr>
        <w:t>UN</w:t>
      </w:r>
      <w:r w:rsidR="00E108F3" w:rsidRPr="005827B8">
        <w:rPr>
          <w:rFonts w:ascii="Arial Narrow" w:hAnsi="Arial Narrow"/>
          <w:b/>
          <w:sz w:val="24"/>
          <w:szCs w:val="24"/>
          <w:lang w:val="fr-FR"/>
        </w:rPr>
        <w:t>HCR</w:t>
      </w:r>
      <w:r w:rsidR="00A008A7" w:rsidRPr="005827B8">
        <w:rPr>
          <w:rFonts w:ascii="Arial Narrow" w:hAnsi="Arial Narrow"/>
          <w:b/>
          <w:sz w:val="24"/>
          <w:szCs w:val="24"/>
          <w:lang w:val="fr-FR"/>
        </w:rPr>
        <w:t xml:space="preserve">, </w:t>
      </w:r>
      <w:r w:rsidR="00305FF9" w:rsidRPr="005827B8">
        <w:rPr>
          <w:rFonts w:ascii="Arial Narrow" w:hAnsi="Arial Narrow"/>
          <w:b/>
          <w:sz w:val="24"/>
          <w:szCs w:val="24"/>
          <w:lang w:val="fr-FR"/>
        </w:rPr>
        <w:t>Croix Rouge</w:t>
      </w:r>
    </w:p>
    <w:p w:rsidR="002A2658" w:rsidRPr="005827B8" w:rsidRDefault="002A2658" w:rsidP="002A2658">
      <w:pPr>
        <w:pBdr>
          <w:bottom w:val="single" w:sz="4" w:space="1" w:color="auto"/>
        </w:pBdr>
        <w:spacing w:before="0" w:after="0" w:line="240" w:lineRule="auto"/>
        <w:ind w:left="63"/>
        <w:rPr>
          <w:rFonts w:ascii="Arial Narrow" w:hAnsi="Arial Narrow"/>
          <w:sz w:val="24"/>
          <w:szCs w:val="24"/>
          <w:lang w:val="fr-FR"/>
        </w:rPr>
      </w:pPr>
    </w:p>
    <w:p w:rsidR="002A2658" w:rsidRPr="00E108F3" w:rsidRDefault="002A2658" w:rsidP="002A2658">
      <w:pPr>
        <w:pBdr>
          <w:bottom w:val="single" w:sz="4" w:space="1" w:color="auto"/>
        </w:pBdr>
        <w:spacing w:before="0" w:after="0" w:line="240" w:lineRule="auto"/>
        <w:ind w:left="63"/>
        <w:rPr>
          <w:rFonts w:ascii="Arial Narrow" w:hAnsi="Arial Narrow"/>
          <w:b/>
          <w:sz w:val="24"/>
          <w:szCs w:val="24"/>
          <w:lang w:val="fr-FR"/>
        </w:rPr>
      </w:pPr>
      <w:r w:rsidRPr="00E108F3">
        <w:rPr>
          <w:rFonts w:ascii="Arial Narrow" w:hAnsi="Arial Narrow"/>
          <w:b/>
          <w:sz w:val="24"/>
          <w:szCs w:val="24"/>
          <w:lang w:val="fr-CH"/>
        </w:rPr>
        <w:t>Ordre</w:t>
      </w:r>
      <w:r w:rsidRPr="00E108F3">
        <w:rPr>
          <w:rFonts w:ascii="Arial Narrow" w:hAnsi="Arial Narrow"/>
          <w:b/>
          <w:sz w:val="24"/>
          <w:szCs w:val="24"/>
          <w:lang w:val="fr-FR"/>
        </w:rPr>
        <w:t xml:space="preserve"> du jour</w:t>
      </w:r>
    </w:p>
    <w:p w:rsidR="00305FF9" w:rsidRPr="00E108F3" w:rsidRDefault="00305FF9" w:rsidP="00305FF9">
      <w:pPr>
        <w:spacing w:before="0" w:after="0"/>
        <w:rPr>
          <w:rFonts w:ascii="Arial Narrow" w:hAnsi="Arial Narrow"/>
          <w:sz w:val="24"/>
          <w:szCs w:val="24"/>
          <w:lang w:val="fr-FR"/>
        </w:rPr>
      </w:pPr>
    </w:p>
    <w:p w:rsidR="00305FF9" w:rsidRPr="00E108F3" w:rsidRDefault="00305FF9" w:rsidP="00FC5964">
      <w:pPr>
        <w:pStyle w:val="ListParagraph"/>
        <w:numPr>
          <w:ilvl w:val="0"/>
          <w:numId w:val="7"/>
        </w:numPr>
        <w:spacing w:before="0" w:after="0"/>
        <w:rPr>
          <w:rFonts w:ascii="Arial Narrow" w:hAnsi="Arial Narrow"/>
        </w:rPr>
      </w:pPr>
      <w:bookmarkStart w:id="0" w:name="_GoBack"/>
      <w:r w:rsidRPr="00E108F3">
        <w:rPr>
          <w:rFonts w:ascii="Arial Narrow" w:hAnsi="Arial Narrow"/>
        </w:rPr>
        <w:t>Point sur la situation humanitaire et adoption du dernier compte rendu</w:t>
      </w:r>
    </w:p>
    <w:p w:rsidR="00FC5964" w:rsidRPr="00E108F3" w:rsidRDefault="00305FF9" w:rsidP="00FC5964">
      <w:pPr>
        <w:pStyle w:val="ListParagraph"/>
        <w:numPr>
          <w:ilvl w:val="0"/>
          <w:numId w:val="7"/>
        </w:numPr>
        <w:spacing w:before="0" w:after="0"/>
        <w:rPr>
          <w:rFonts w:ascii="Arial Narrow" w:hAnsi="Arial Narrow"/>
        </w:rPr>
      </w:pPr>
      <w:proofErr w:type="spellStart"/>
      <w:r w:rsidRPr="00E108F3">
        <w:rPr>
          <w:rFonts w:ascii="Arial Narrow" w:hAnsi="Arial Narrow"/>
        </w:rPr>
        <w:t>Mapping</w:t>
      </w:r>
      <w:proofErr w:type="spellEnd"/>
      <w:r w:rsidRPr="00E108F3">
        <w:rPr>
          <w:rFonts w:ascii="Arial Narrow" w:hAnsi="Arial Narrow"/>
        </w:rPr>
        <w:t xml:space="preserve"> des capacités et mise à jour de la liste de contacts</w:t>
      </w:r>
    </w:p>
    <w:p w:rsidR="00FC5964" w:rsidRPr="00E108F3" w:rsidRDefault="003261B4" w:rsidP="00FC5964">
      <w:pPr>
        <w:pStyle w:val="ListParagraph"/>
        <w:numPr>
          <w:ilvl w:val="0"/>
          <w:numId w:val="7"/>
        </w:numPr>
        <w:spacing w:before="0" w:after="0"/>
        <w:rPr>
          <w:rFonts w:ascii="Arial Narrow" w:hAnsi="Arial Narrow"/>
        </w:rPr>
      </w:pPr>
      <w:r w:rsidRPr="00E108F3">
        <w:rPr>
          <w:rFonts w:ascii="Arial Narrow" w:hAnsi="Arial Narrow"/>
        </w:rPr>
        <w:t>Aperçu des besoins humanitaires (HNO) et Plan d</w:t>
      </w:r>
      <w:r w:rsidR="00FC5964" w:rsidRPr="00E108F3">
        <w:rPr>
          <w:rFonts w:ascii="Arial Narrow" w:hAnsi="Arial Narrow"/>
        </w:rPr>
        <w:t xml:space="preserve">e réponse humanitaire (HRP) 2017  </w:t>
      </w:r>
    </w:p>
    <w:p w:rsidR="00FC5964" w:rsidRPr="00E108F3" w:rsidRDefault="003261B4" w:rsidP="00FC5964">
      <w:pPr>
        <w:pStyle w:val="ListParagraph"/>
        <w:numPr>
          <w:ilvl w:val="0"/>
          <w:numId w:val="7"/>
        </w:numPr>
        <w:spacing w:before="0" w:after="0"/>
        <w:rPr>
          <w:rFonts w:ascii="Arial Narrow" w:hAnsi="Arial Narrow"/>
        </w:rPr>
      </w:pPr>
      <w:r w:rsidRPr="00E108F3">
        <w:rPr>
          <w:rFonts w:ascii="Arial Narrow" w:hAnsi="Arial Narrow"/>
        </w:rPr>
        <w:t xml:space="preserve">Projets dans l’On-line </w:t>
      </w:r>
      <w:r w:rsidR="00390872" w:rsidRPr="00E108F3">
        <w:rPr>
          <w:rFonts w:ascii="Arial Narrow" w:hAnsi="Arial Narrow"/>
        </w:rPr>
        <w:t>Project</w:t>
      </w:r>
      <w:r w:rsidRPr="00E108F3">
        <w:rPr>
          <w:rFonts w:ascii="Arial Narrow" w:hAnsi="Arial Narrow"/>
        </w:rPr>
        <w:t xml:space="preserve"> system (OPS)</w:t>
      </w:r>
    </w:p>
    <w:p w:rsidR="003261B4" w:rsidRPr="00E108F3" w:rsidRDefault="003261B4" w:rsidP="00FC5964">
      <w:pPr>
        <w:pStyle w:val="ListParagraph"/>
        <w:numPr>
          <w:ilvl w:val="0"/>
          <w:numId w:val="7"/>
        </w:numPr>
        <w:spacing w:before="0" w:after="0"/>
        <w:rPr>
          <w:rFonts w:ascii="Arial Narrow" w:hAnsi="Arial Narrow"/>
        </w:rPr>
      </w:pPr>
      <w:r w:rsidRPr="00E108F3">
        <w:rPr>
          <w:rFonts w:ascii="Arial Narrow" w:hAnsi="Arial Narrow"/>
        </w:rPr>
        <w:t>Divers</w:t>
      </w:r>
    </w:p>
    <w:bookmarkEnd w:id="0"/>
    <w:p w:rsidR="002A2658" w:rsidRPr="00E108F3" w:rsidRDefault="002A2658" w:rsidP="002A2658">
      <w:pPr>
        <w:pStyle w:val="NormalWeb"/>
        <w:spacing w:before="0" w:beforeAutospacing="0" w:after="0" w:afterAutospacing="0"/>
        <w:rPr>
          <w:rFonts w:ascii="Arial Narrow" w:hAnsi="Arial Narrow"/>
          <w:sz w:val="24"/>
          <w:szCs w:val="24"/>
          <w:lang w:val="fr-FR"/>
        </w:rPr>
      </w:pPr>
    </w:p>
    <w:p w:rsidR="002A2658" w:rsidRPr="00E108F3" w:rsidRDefault="002A2658" w:rsidP="002A2658">
      <w:pPr>
        <w:pStyle w:val="NormalWeb"/>
        <w:pBdr>
          <w:bottom w:val="single" w:sz="4" w:space="1" w:color="auto"/>
        </w:pBdr>
        <w:spacing w:before="0" w:beforeAutospacing="0" w:after="0" w:afterAutospacing="0"/>
        <w:rPr>
          <w:rFonts w:ascii="Arial Narrow" w:hAnsi="Arial Narrow"/>
          <w:sz w:val="24"/>
          <w:szCs w:val="24"/>
          <w:lang w:val="fr-FR"/>
        </w:rPr>
      </w:pPr>
      <w:r w:rsidRPr="00E108F3">
        <w:rPr>
          <w:rFonts w:ascii="Arial Narrow" w:hAnsi="Arial Narrow"/>
          <w:sz w:val="24"/>
          <w:szCs w:val="24"/>
          <w:lang w:val="fr-FR"/>
        </w:rPr>
        <w:t>Résumé de la réunion</w:t>
      </w:r>
    </w:p>
    <w:p w:rsidR="002A2658" w:rsidRPr="00E108F3" w:rsidRDefault="002A2658" w:rsidP="002A2658">
      <w:pPr>
        <w:pStyle w:val="ListParagraph"/>
        <w:spacing w:before="0" w:beforeAutospacing="0" w:after="0" w:afterAutospacing="0"/>
        <w:ind w:left="720"/>
        <w:contextualSpacing/>
        <w:rPr>
          <w:rFonts w:ascii="Arial Narrow" w:hAnsi="Arial Narrow"/>
          <w:b/>
          <w:u w:val="single"/>
          <w:lang w:val="fr-CH"/>
        </w:rPr>
      </w:pPr>
    </w:p>
    <w:p w:rsidR="002A2658" w:rsidRPr="00E108F3" w:rsidRDefault="002A2658" w:rsidP="002A2658">
      <w:pPr>
        <w:pStyle w:val="ListParagraph"/>
        <w:numPr>
          <w:ilvl w:val="0"/>
          <w:numId w:val="3"/>
        </w:numPr>
        <w:spacing w:before="0" w:beforeAutospacing="0" w:after="0" w:afterAutospacing="0"/>
        <w:contextualSpacing/>
        <w:rPr>
          <w:rFonts w:ascii="Arial Narrow" w:hAnsi="Arial Narrow"/>
          <w:b/>
          <w:u w:val="single"/>
          <w:lang w:val="fr-CH"/>
        </w:rPr>
      </w:pPr>
      <w:r w:rsidRPr="00E108F3">
        <w:rPr>
          <w:rFonts w:ascii="Arial Narrow" w:hAnsi="Arial Narrow"/>
          <w:b/>
          <w:color w:val="000000"/>
          <w:lang w:val="fr-HT"/>
        </w:rPr>
        <w:t>Mise à jour sur la situation humanitaire et adoption du dernier compte-rendu de réunion</w:t>
      </w:r>
    </w:p>
    <w:p w:rsidR="002A2658" w:rsidRPr="00E108F3" w:rsidRDefault="002A2658" w:rsidP="002A2658">
      <w:pPr>
        <w:pStyle w:val="ListParagraph"/>
        <w:spacing w:before="0" w:beforeAutospacing="0" w:after="0" w:afterAutospacing="0"/>
        <w:ind w:left="720"/>
        <w:contextualSpacing/>
        <w:rPr>
          <w:rFonts w:ascii="Arial Narrow" w:hAnsi="Arial Narrow"/>
          <w:b/>
          <w:u w:val="single"/>
          <w:lang w:val="fr-CH"/>
        </w:rPr>
      </w:pPr>
    </w:p>
    <w:p w:rsidR="002A2658" w:rsidRPr="00E108F3" w:rsidRDefault="005827B8" w:rsidP="005827B8">
      <w:pPr>
        <w:spacing w:before="0" w:after="0" w:line="240" w:lineRule="auto"/>
        <w:jc w:val="both"/>
        <w:rPr>
          <w:rFonts w:ascii="Arial Narrow" w:hAnsi="Arial Narrow"/>
          <w:sz w:val="24"/>
          <w:szCs w:val="24"/>
          <w:lang w:val="fr-CH" w:eastAsia="ja-JP"/>
        </w:rPr>
      </w:pPr>
      <w:r>
        <w:rPr>
          <w:rFonts w:ascii="Arial Narrow" w:hAnsi="Arial Narrow"/>
          <w:sz w:val="24"/>
          <w:szCs w:val="24"/>
          <w:lang w:val="fr-CH" w:eastAsia="ja-JP"/>
        </w:rPr>
        <w:t>Le c</w:t>
      </w:r>
      <w:r w:rsidR="002A2658" w:rsidRPr="00E108F3">
        <w:rPr>
          <w:rFonts w:ascii="Arial Narrow" w:hAnsi="Arial Narrow"/>
          <w:sz w:val="24"/>
          <w:szCs w:val="24"/>
          <w:lang w:val="fr-CH" w:eastAsia="ja-JP"/>
        </w:rPr>
        <w:t>ompte</w:t>
      </w:r>
      <w:r>
        <w:rPr>
          <w:rFonts w:ascii="Arial Narrow" w:hAnsi="Arial Narrow"/>
          <w:sz w:val="24"/>
          <w:szCs w:val="24"/>
          <w:lang w:val="fr-FR" w:eastAsia="ja-JP"/>
        </w:rPr>
        <w:t>-</w:t>
      </w:r>
      <w:r w:rsidR="002A2658" w:rsidRPr="00E108F3">
        <w:rPr>
          <w:rFonts w:ascii="Arial Narrow" w:hAnsi="Arial Narrow"/>
          <w:sz w:val="24"/>
          <w:szCs w:val="24"/>
          <w:lang w:val="fr-FR" w:eastAsia="ja-JP"/>
        </w:rPr>
        <w:t>rendu</w:t>
      </w:r>
      <w:r w:rsidR="002A2658" w:rsidRPr="00E108F3">
        <w:rPr>
          <w:rFonts w:ascii="Arial Narrow" w:hAnsi="Arial Narrow"/>
          <w:sz w:val="24"/>
          <w:szCs w:val="24"/>
          <w:lang w:val="fr-CH" w:eastAsia="ja-JP"/>
        </w:rPr>
        <w:t xml:space="preserve"> de la </w:t>
      </w:r>
      <w:r w:rsidR="00FC5964" w:rsidRPr="00E108F3">
        <w:rPr>
          <w:rFonts w:ascii="Arial Narrow" w:hAnsi="Arial Narrow"/>
          <w:sz w:val="24"/>
          <w:szCs w:val="24"/>
          <w:lang w:val="fr-CH" w:eastAsia="ja-JP"/>
        </w:rPr>
        <w:t>réunion du 16</w:t>
      </w:r>
      <w:r>
        <w:rPr>
          <w:rFonts w:ascii="Arial Narrow" w:hAnsi="Arial Narrow"/>
          <w:sz w:val="24"/>
          <w:szCs w:val="24"/>
          <w:lang w:val="fr-CH" w:eastAsia="ja-JP"/>
        </w:rPr>
        <w:t xml:space="preserve"> n</w:t>
      </w:r>
      <w:r w:rsidR="003261B4" w:rsidRPr="00E108F3">
        <w:rPr>
          <w:rFonts w:ascii="Arial Narrow" w:hAnsi="Arial Narrow"/>
          <w:sz w:val="24"/>
          <w:szCs w:val="24"/>
          <w:lang w:val="fr-CH" w:eastAsia="ja-JP"/>
        </w:rPr>
        <w:t xml:space="preserve">ovembre 2016 </w:t>
      </w:r>
      <w:r w:rsidR="002A2658" w:rsidRPr="00E108F3">
        <w:rPr>
          <w:rFonts w:ascii="Arial Narrow" w:hAnsi="Arial Narrow"/>
          <w:sz w:val="24"/>
          <w:szCs w:val="24"/>
          <w:lang w:val="fr-CH" w:eastAsia="ja-JP"/>
        </w:rPr>
        <w:t>a été adopté.</w:t>
      </w:r>
    </w:p>
    <w:p w:rsidR="000E607E" w:rsidRPr="00E108F3" w:rsidRDefault="000E607E" w:rsidP="005827B8">
      <w:pPr>
        <w:spacing w:before="0" w:after="0" w:line="240" w:lineRule="auto"/>
        <w:jc w:val="both"/>
        <w:rPr>
          <w:rFonts w:ascii="Arial Narrow" w:hAnsi="Arial Narrow"/>
          <w:sz w:val="24"/>
          <w:szCs w:val="24"/>
          <w:lang w:val="fr-CH" w:eastAsia="ja-JP"/>
        </w:rPr>
      </w:pPr>
    </w:p>
    <w:p w:rsidR="00E108F3" w:rsidRPr="00E108F3" w:rsidRDefault="005827B8" w:rsidP="005827B8">
      <w:pPr>
        <w:spacing w:before="0" w:after="0" w:line="240" w:lineRule="auto"/>
        <w:jc w:val="both"/>
        <w:rPr>
          <w:rFonts w:ascii="Arial Narrow" w:hAnsi="Arial Narrow"/>
          <w:sz w:val="24"/>
          <w:szCs w:val="24"/>
          <w:lang w:val="fr-CH" w:eastAsia="ja-JP"/>
        </w:rPr>
      </w:pPr>
      <w:r>
        <w:rPr>
          <w:rFonts w:ascii="Arial Narrow" w:hAnsi="Arial Narrow"/>
          <w:sz w:val="24"/>
          <w:szCs w:val="24"/>
          <w:lang w:val="fr-CH" w:eastAsia="ja-JP"/>
        </w:rPr>
        <w:t>Le point focal du MDPHGAS</w:t>
      </w:r>
      <w:r w:rsidR="000E607E" w:rsidRPr="00E108F3">
        <w:rPr>
          <w:rFonts w:ascii="Arial Narrow" w:hAnsi="Arial Narrow"/>
          <w:sz w:val="24"/>
          <w:szCs w:val="24"/>
          <w:lang w:val="fr-CH" w:eastAsia="ja-JP"/>
        </w:rPr>
        <w:t xml:space="preserve"> a partagé les derniers </w:t>
      </w:r>
      <w:r w:rsidR="00890D50" w:rsidRPr="00E108F3">
        <w:rPr>
          <w:rFonts w:ascii="Arial Narrow" w:hAnsi="Arial Narrow"/>
          <w:sz w:val="24"/>
          <w:szCs w:val="24"/>
          <w:lang w:val="fr-CH" w:eastAsia="ja-JP"/>
        </w:rPr>
        <w:t>développements</w:t>
      </w:r>
      <w:r w:rsidR="000E607E" w:rsidRPr="00E108F3">
        <w:rPr>
          <w:rFonts w:ascii="Arial Narrow" w:hAnsi="Arial Narrow"/>
          <w:sz w:val="24"/>
          <w:szCs w:val="24"/>
          <w:lang w:val="fr-CH" w:eastAsia="ja-JP"/>
        </w:rPr>
        <w:t xml:space="preserve"> en rapport avec les solutions durables des déplacés des </w:t>
      </w:r>
      <w:r w:rsidR="00890D50" w:rsidRPr="00E108F3">
        <w:rPr>
          <w:rFonts w:ascii="Arial Narrow" w:hAnsi="Arial Narrow"/>
          <w:sz w:val="24"/>
          <w:szCs w:val="24"/>
          <w:lang w:val="fr-CH" w:eastAsia="ja-JP"/>
        </w:rPr>
        <w:t>sites</w:t>
      </w:r>
      <w:r w:rsidR="000E607E" w:rsidRPr="00E108F3">
        <w:rPr>
          <w:rFonts w:ascii="Arial Narrow" w:hAnsi="Arial Narrow"/>
          <w:sz w:val="24"/>
          <w:szCs w:val="24"/>
          <w:lang w:val="fr-CH" w:eastAsia="ja-JP"/>
        </w:rPr>
        <w:t xml:space="preserve"> de </w:t>
      </w:r>
      <w:proofErr w:type="spellStart"/>
      <w:r w:rsidR="000E607E" w:rsidRPr="00E108F3">
        <w:rPr>
          <w:rFonts w:ascii="Arial Narrow" w:hAnsi="Arial Narrow"/>
          <w:sz w:val="24"/>
          <w:szCs w:val="24"/>
          <w:lang w:val="fr-CH" w:eastAsia="ja-JP"/>
        </w:rPr>
        <w:t>Cashi</w:t>
      </w:r>
      <w:proofErr w:type="spellEnd"/>
      <w:r w:rsidR="000E607E" w:rsidRPr="00E108F3">
        <w:rPr>
          <w:rFonts w:ascii="Arial Narrow" w:hAnsi="Arial Narrow"/>
          <w:sz w:val="24"/>
          <w:szCs w:val="24"/>
          <w:lang w:val="fr-CH" w:eastAsia="ja-JP"/>
        </w:rPr>
        <w:t xml:space="preserve"> et </w:t>
      </w:r>
      <w:proofErr w:type="spellStart"/>
      <w:r w:rsidR="000E607E" w:rsidRPr="00E108F3">
        <w:rPr>
          <w:rFonts w:ascii="Arial Narrow" w:hAnsi="Arial Narrow"/>
          <w:sz w:val="24"/>
          <w:szCs w:val="24"/>
          <w:lang w:val="fr-CH" w:eastAsia="ja-JP"/>
        </w:rPr>
        <w:t>Gitaza</w:t>
      </w:r>
      <w:proofErr w:type="spellEnd"/>
      <w:r w:rsidR="000E607E" w:rsidRPr="00E108F3">
        <w:rPr>
          <w:rFonts w:ascii="Arial Narrow" w:hAnsi="Arial Narrow"/>
          <w:sz w:val="24"/>
          <w:szCs w:val="24"/>
          <w:lang w:val="fr-CH" w:eastAsia="ja-JP"/>
        </w:rPr>
        <w:t xml:space="preserve"> </w:t>
      </w:r>
      <w:r w:rsidR="00890D50" w:rsidRPr="00E108F3">
        <w:rPr>
          <w:rFonts w:ascii="Arial Narrow" w:hAnsi="Arial Narrow"/>
          <w:sz w:val="24"/>
          <w:szCs w:val="24"/>
          <w:lang w:val="fr-CH" w:eastAsia="ja-JP"/>
        </w:rPr>
        <w:t>où</w:t>
      </w:r>
      <w:r w:rsidR="000E607E" w:rsidRPr="00E108F3">
        <w:rPr>
          <w:rFonts w:ascii="Arial Narrow" w:hAnsi="Arial Narrow"/>
          <w:sz w:val="24"/>
          <w:szCs w:val="24"/>
          <w:lang w:val="fr-CH" w:eastAsia="ja-JP"/>
        </w:rPr>
        <w:t xml:space="preserve"> il y</w:t>
      </w:r>
      <w:r w:rsidR="00890D50" w:rsidRPr="00E108F3">
        <w:rPr>
          <w:rFonts w:ascii="Arial Narrow" w:hAnsi="Arial Narrow"/>
          <w:sz w:val="24"/>
          <w:szCs w:val="24"/>
          <w:lang w:val="fr-CH" w:eastAsia="ja-JP"/>
        </w:rPr>
        <w:t xml:space="preserve"> </w:t>
      </w:r>
      <w:r w:rsidR="000E607E" w:rsidRPr="00E108F3">
        <w:rPr>
          <w:rFonts w:ascii="Arial Narrow" w:hAnsi="Arial Narrow"/>
          <w:sz w:val="24"/>
          <w:szCs w:val="24"/>
          <w:lang w:val="fr-CH" w:eastAsia="ja-JP"/>
        </w:rPr>
        <w:t>a un</w:t>
      </w:r>
      <w:r w:rsidR="00890D50" w:rsidRPr="00E108F3">
        <w:rPr>
          <w:rFonts w:ascii="Arial Narrow" w:hAnsi="Arial Narrow"/>
          <w:sz w:val="24"/>
          <w:szCs w:val="24"/>
          <w:lang w:val="fr-CH" w:eastAsia="ja-JP"/>
        </w:rPr>
        <w:t xml:space="preserve"> gap de </w:t>
      </w:r>
      <w:r>
        <w:rPr>
          <w:rFonts w:ascii="Arial Narrow" w:hAnsi="Arial Narrow"/>
          <w:sz w:val="24"/>
          <w:szCs w:val="24"/>
          <w:lang w:val="fr-CH" w:eastAsia="ja-JP"/>
        </w:rPr>
        <w:t>118</w:t>
      </w:r>
      <w:r w:rsidR="00890D50" w:rsidRPr="00E108F3">
        <w:rPr>
          <w:rFonts w:ascii="Arial Narrow" w:hAnsi="Arial Narrow"/>
          <w:sz w:val="24"/>
          <w:szCs w:val="24"/>
          <w:lang w:val="fr-CH" w:eastAsia="ja-JP"/>
        </w:rPr>
        <w:t xml:space="preserve"> maisons pour couvrir les besoins </w:t>
      </w:r>
      <w:r w:rsidR="00371BFA">
        <w:rPr>
          <w:rFonts w:ascii="Arial Narrow" w:hAnsi="Arial Narrow"/>
          <w:sz w:val="24"/>
          <w:szCs w:val="24"/>
          <w:lang w:val="fr-CH" w:eastAsia="ja-JP"/>
        </w:rPr>
        <w:t>des 3</w:t>
      </w:r>
      <w:r>
        <w:rPr>
          <w:rFonts w:ascii="Arial Narrow" w:hAnsi="Arial Narrow"/>
          <w:sz w:val="24"/>
          <w:szCs w:val="24"/>
          <w:lang w:val="fr-CH" w:eastAsia="ja-JP"/>
        </w:rPr>
        <w:t xml:space="preserve">18 ménages déplacés </w:t>
      </w:r>
      <w:r w:rsidR="00890D50" w:rsidRPr="00E108F3">
        <w:rPr>
          <w:rFonts w:ascii="Arial Narrow" w:hAnsi="Arial Narrow"/>
          <w:sz w:val="24"/>
          <w:szCs w:val="24"/>
          <w:lang w:val="fr-CH" w:eastAsia="ja-JP"/>
        </w:rPr>
        <w:t>en termes de réinstallation</w:t>
      </w:r>
      <w:r>
        <w:rPr>
          <w:rFonts w:ascii="Arial Narrow" w:hAnsi="Arial Narrow"/>
          <w:sz w:val="24"/>
          <w:szCs w:val="24"/>
          <w:lang w:val="fr-CH" w:eastAsia="ja-JP"/>
        </w:rPr>
        <w:t xml:space="preserve"> sur le nouveau site car la CRB finance la construction de 200 maisons</w:t>
      </w:r>
      <w:r w:rsidR="00890D50" w:rsidRPr="00E108F3">
        <w:rPr>
          <w:rFonts w:ascii="Arial Narrow" w:hAnsi="Arial Narrow"/>
          <w:sz w:val="24"/>
          <w:szCs w:val="24"/>
          <w:lang w:val="fr-CH" w:eastAsia="ja-JP"/>
        </w:rPr>
        <w:t>.</w:t>
      </w:r>
      <w:r>
        <w:rPr>
          <w:rFonts w:ascii="Arial Narrow" w:hAnsi="Arial Narrow"/>
          <w:sz w:val="24"/>
          <w:szCs w:val="24"/>
          <w:lang w:val="fr-CH" w:eastAsia="ja-JP"/>
        </w:rPr>
        <w:t xml:space="preserve"> En outre, le terrain alloué ne pourra accueillir que 230 ménages et les autorités doivent donc trouver un terrain supplémentaire.</w:t>
      </w:r>
    </w:p>
    <w:p w:rsidR="005827B8" w:rsidRDefault="005827B8" w:rsidP="005827B8">
      <w:pPr>
        <w:spacing w:before="0" w:after="0" w:line="240" w:lineRule="auto"/>
        <w:jc w:val="both"/>
        <w:rPr>
          <w:rFonts w:ascii="Arial Narrow" w:hAnsi="Arial Narrow"/>
          <w:sz w:val="24"/>
          <w:szCs w:val="24"/>
          <w:lang w:val="fr-CH" w:eastAsia="ja-JP"/>
        </w:rPr>
      </w:pPr>
    </w:p>
    <w:p w:rsidR="005827B8" w:rsidRDefault="00890D50" w:rsidP="005827B8">
      <w:pPr>
        <w:spacing w:before="0" w:after="0" w:line="240" w:lineRule="auto"/>
        <w:jc w:val="both"/>
        <w:rPr>
          <w:rFonts w:ascii="Arial Narrow" w:hAnsi="Arial Narrow"/>
          <w:sz w:val="24"/>
          <w:szCs w:val="24"/>
          <w:lang w:val="fr-CH" w:eastAsia="ja-JP"/>
        </w:rPr>
      </w:pPr>
      <w:r w:rsidRPr="00E108F3">
        <w:rPr>
          <w:rFonts w:ascii="Arial Narrow" w:hAnsi="Arial Narrow"/>
          <w:sz w:val="24"/>
          <w:szCs w:val="24"/>
          <w:lang w:val="fr-CH" w:eastAsia="ja-JP"/>
        </w:rPr>
        <w:t xml:space="preserve">Le HCR a </w:t>
      </w:r>
      <w:r w:rsidR="00E108F3" w:rsidRPr="00E108F3">
        <w:rPr>
          <w:rFonts w:ascii="Arial Narrow" w:hAnsi="Arial Narrow"/>
          <w:sz w:val="24"/>
          <w:szCs w:val="24"/>
          <w:lang w:val="fr-CH" w:eastAsia="ja-JP"/>
        </w:rPr>
        <w:t>attiré l’attention</w:t>
      </w:r>
      <w:r w:rsidRPr="00E108F3">
        <w:rPr>
          <w:rFonts w:ascii="Arial Narrow" w:hAnsi="Arial Narrow"/>
          <w:sz w:val="24"/>
          <w:szCs w:val="24"/>
          <w:lang w:val="fr-CH" w:eastAsia="ja-JP"/>
        </w:rPr>
        <w:t xml:space="preserve"> </w:t>
      </w:r>
      <w:r w:rsidR="005827B8">
        <w:rPr>
          <w:rFonts w:ascii="Arial Narrow" w:hAnsi="Arial Narrow"/>
          <w:sz w:val="24"/>
          <w:szCs w:val="24"/>
          <w:lang w:val="fr-CH" w:eastAsia="ja-JP"/>
        </w:rPr>
        <w:t>sur l</w:t>
      </w:r>
      <w:r w:rsidRPr="00E108F3">
        <w:rPr>
          <w:rFonts w:ascii="Arial Narrow" w:hAnsi="Arial Narrow"/>
          <w:sz w:val="24"/>
          <w:szCs w:val="24"/>
          <w:lang w:val="fr-CH" w:eastAsia="ja-JP"/>
        </w:rPr>
        <w:t xml:space="preserve">es </w:t>
      </w:r>
      <w:r w:rsidR="005827B8">
        <w:rPr>
          <w:rFonts w:ascii="Arial Narrow" w:hAnsi="Arial Narrow"/>
          <w:sz w:val="24"/>
          <w:szCs w:val="24"/>
          <w:lang w:val="fr-CH" w:eastAsia="ja-JP"/>
        </w:rPr>
        <w:t xml:space="preserve">problèmes fonciers qui seront posés lorsque les </w:t>
      </w:r>
      <w:r w:rsidR="00C028D0" w:rsidRPr="00E108F3">
        <w:rPr>
          <w:rFonts w:ascii="Arial Narrow" w:hAnsi="Arial Narrow"/>
          <w:sz w:val="24"/>
          <w:szCs w:val="24"/>
          <w:lang w:val="fr-CH" w:eastAsia="ja-JP"/>
        </w:rPr>
        <w:t>retournés</w:t>
      </w:r>
      <w:r w:rsidR="005827B8">
        <w:rPr>
          <w:rFonts w:ascii="Arial Narrow" w:hAnsi="Arial Narrow"/>
          <w:sz w:val="24"/>
          <w:szCs w:val="24"/>
          <w:lang w:val="fr-CH" w:eastAsia="ja-JP"/>
        </w:rPr>
        <w:t xml:space="preserve"> retrouveront des habitants déplacés dans leurs maisons à leur retour</w:t>
      </w:r>
      <w:r w:rsidR="00C028D0" w:rsidRPr="00E108F3">
        <w:rPr>
          <w:rFonts w:ascii="Arial Narrow" w:hAnsi="Arial Narrow"/>
          <w:sz w:val="24"/>
          <w:szCs w:val="24"/>
          <w:lang w:val="fr-CH" w:eastAsia="ja-JP"/>
        </w:rPr>
        <w:t xml:space="preserve">, </w:t>
      </w:r>
      <w:r w:rsidR="005827B8">
        <w:rPr>
          <w:rFonts w:ascii="Arial Narrow" w:hAnsi="Arial Narrow"/>
          <w:sz w:val="24"/>
          <w:szCs w:val="24"/>
          <w:lang w:val="fr-CH" w:eastAsia="ja-JP"/>
        </w:rPr>
        <w:t xml:space="preserve">ce problème devant être référé au groupe solutions durables. </w:t>
      </w:r>
    </w:p>
    <w:p w:rsidR="005827B8" w:rsidRPr="00E108F3" w:rsidRDefault="005827B8" w:rsidP="005827B8">
      <w:pPr>
        <w:spacing w:before="0" w:after="0" w:line="240" w:lineRule="auto"/>
        <w:jc w:val="both"/>
        <w:rPr>
          <w:rFonts w:ascii="Arial Narrow" w:hAnsi="Arial Narrow"/>
          <w:sz w:val="24"/>
          <w:szCs w:val="24"/>
          <w:lang w:val="fr-CH" w:eastAsia="ja-JP"/>
        </w:rPr>
      </w:pPr>
    </w:p>
    <w:p w:rsidR="00890D50" w:rsidRDefault="00890D50" w:rsidP="005827B8">
      <w:pPr>
        <w:spacing w:before="0" w:after="0" w:line="240" w:lineRule="auto"/>
        <w:jc w:val="both"/>
        <w:rPr>
          <w:rFonts w:ascii="Arial Narrow" w:hAnsi="Arial Narrow"/>
          <w:sz w:val="24"/>
          <w:szCs w:val="24"/>
          <w:lang w:val="fr-CH" w:eastAsia="ja-JP"/>
        </w:rPr>
      </w:pPr>
      <w:r w:rsidRPr="00E108F3">
        <w:rPr>
          <w:rFonts w:ascii="Arial Narrow" w:hAnsi="Arial Narrow"/>
          <w:sz w:val="24"/>
          <w:szCs w:val="24"/>
          <w:lang w:val="fr-CH" w:eastAsia="ja-JP"/>
        </w:rPr>
        <w:t xml:space="preserve">Il a </w:t>
      </w:r>
      <w:r w:rsidR="005827B8">
        <w:rPr>
          <w:rFonts w:ascii="Arial Narrow" w:hAnsi="Arial Narrow"/>
          <w:sz w:val="24"/>
          <w:szCs w:val="24"/>
          <w:lang w:val="fr-CH" w:eastAsia="ja-JP"/>
        </w:rPr>
        <w:t xml:space="preserve">eu </w:t>
      </w:r>
      <w:r w:rsidR="00C028D0" w:rsidRPr="00E108F3">
        <w:rPr>
          <w:rFonts w:ascii="Arial Narrow" w:hAnsi="Arial Narrow"/>
          <w:sz w:val="24"/>
          <w:szCs w:val="24"/>
          <w:lang w:val="fr-CH" w:eastAsia="ja-JP"/>
        </w:rPr>
        <w:t xml:space="preserve">encore une fois l’occasion de revoir les derniers développements </w:t>
      </w:r>
      <w:r w:rsidR="005827B8">
        <w:rPr>
          <w:rFonts w:ascii="Arial Narrow" w:hAnsi="Arial Narrow"/>
          <w:sz w:val="24"/>
          <w:szCs w:val="24"/>
          <w:lang w:val="fr-CH" w:eastAsia="ja-JP"/>
        </w:rPr>
        <w:t>des</w:t>
      </w:r>
      <w:r w:rsidR="00C028D0" w:rsidRPr="00E108F3">
        <w:rPr>
          <w:rFonts w:ascii="Arial Narrow" w:hAnsi="Arial Narrow"/>
          <w:sz w:val="24"/>
          <w:szCs w:val="24"/>
          <w:lang w:val="fr-CH" w:eastAsia="ja-JP"/>
        </w:rPr>
        <w:t xml:space="preserve"> dégâts occasionnés par les pluies et autres aléas climatiques depuis le début de la saison pluvieuse</w:t>
      </w:r>
      <w:r w:rsidR="00371BFA">
        <w:rPr>
          <w:rFonts w:ascii="Arial Narrow" w:hAnsi="Arial Narrow"/>
          <w:sz w:val="24"/>
          <w:szCs w:val="24"/>
          <w:lang w:val="fr-CH" w:eastAsia="ja-JP"/>
        </w:rPr>
        <w:t>, tels que compilés dans la matrice</w:t>
      </w:r>
      <w:r w:rsidR="00C028D0" w:rsidRPr="00E108F3">
        <w:rPr>
          <w:rFonts w:ascii="Arial Narrow" w:hAnsi="Arial Narrow"/>
          <w:sz w:val="24"/>
          <w:szCs w:val="24"/>
          <w:lang w:val="fr-CH" w:eastAsia="ja-JP"/>
        </w:rPr>
        <w:t xml:space="preserve">. </w:t>
      </w:r>
    </w:p>
    <w:p w:rsidR="005827B8" w:rsidRDefault="005827B8" w:rsidP="005827B8">
      <w:pPr>
        <w:spacing w:before="0" w:after="0" w:line="240" w:lineRule="auto"/>
        <w:jc w:val="both"/>
        <w:rPr>
          <w:rFonts w:ascii="Arial Narrow" w:hAnsi="Arial Narrow"/>
          <w:sz w:val="24"/>
          <w:szCs w:val="24"/>
          <w:lang w:val="fr-CH" w:eastAsia="ja-JP"/>
        </w:rPr>
      </w:pPr>
    </w:p>
    <w:p w:rsidR="005827B8" w:rsidRPr="00E108F3" w:rsidRDefault="005827B8" w:rsidP="005827B8">
      <w:pPr>
        <w:spacing w:before="0" w:after="0" w:line="240" w:lineRule="auto"/>
        <w:jc w:val="both"/>
        <w:rPr>
          <w:rFonts w:ascii="Arial Narrow" w:hAnsi="Arial Narrow"/>
          <w:sz w:val="24"/>
          <w:szCs w:val="24"/>
          <w:lang w:val="fr-CH" w:eastAsia="ja-JP"/>
        </w:rPr>
      </w:pPr>
    </w:p>
    <w:p w:rsidR="00E108F3" w:rsidRPr="00E108F3" w:rsidRDefault="00E108F3" w:rsidP="002A2658">
      <w:pPr>
        <w:spacing w:before="0" w:after="0" w:line="240" w:lineRule="auto"/>
        <w:rPr>
          <w:rFonts w:ascii="Arial Narrow" w:hAnsi="Arial Narrow"/>
          <w:sz w:val="24"/>
          <w:szCs w:val="24"/>
          <w:lang w:val="fr-CH" w:eastAsia="ja-JP"/>
        </w:rPr>
      </w:pPr>
    </w:p>
    <w:p w:rsidR="005827B8" w:rsidRDefault="00C028D0" w:rsidP="002A2658">
      <w:pPr>
        <w:spacing w:before="0" w:after="0" w:line="240" w:lineRule="auto"/>
        <w:rPr>
          <w:rFonts w:ascii="Arial Narrow" w:hAnsi="Arial Narrow"/>
          <w:b/>
          <w:sz w:val="24"/>
          <w:szCs w:val="24"/>
          <w:lang w:val="fr-CH" w:eastAsia="ja-JP"/>
        </w:rPr>
      </w:pPr>
      <w:r w:rsidRPr="00E108F3">
        <w:rPr>
          <w:rFonts w:ascii="Arial Narrow" w:hAnsi="Arial Narrow"/>
          <w:sz w:val="24"/>
          <w:szCs w:val="24"/>
          <w:lang w:val="fr-CH" w:eastAsia="ja-JP"/>
        </w:rPr>
        <w:lastRenderedPageBreak/>
        <w:t>•</w:t>
      </w:r>
      <w:r w:rsidRPr="00E108F3">
        <w:rPr>
          <w:rFonts w:ascii="Arial Narrow" w:hAnsi="Arial Narrow"/>
          <w:sz w:val="24"/>
          <w:szCs w:val="24"/>
          <w:lang w:val="fr-CH" w:eastAsia="ja-JP"/>
        </w:rPr>
        <w:tab/>
      </w:r>
      <w:proofErr w:type="spellStart"/>
      <w:r w:rsidRPr="00E108F3">
        <w:rPr>
          <w:rFonts w:ascii="Arial Narrow" w:hAnsi="Arial Narrow"/>
          <w:b/>
          <w:sz w:val="24"/>
          <w:szCs w:val="24"/>
          <w:lang w:val="fr-CH" w:eastAsia="ja-JP"/>
        </w:rPr>
        <w:t>Mapping</w:t>
      </w:r>
      <w:proofErr w:type="spellEnd"/>
      <w:r w:rsidRPr="00E108F3">
        <w:rPr>
          <w:rFonts w:ascii="Arial Narrow" w:hAnsi="Arial Narrow"/>
          <w:b/>
          <w:sz w:val="24"/>
          <w:szCs w:val="24"/>
          <w:lang w:val="fr-CH" w:eastAsia="ja-JP"/>
        </w:rPr>
        <w:t xml:space="preserve"> des capacités et mise à jour de la liste de contacts</w:t>
      </w:r>
    </w:p>
    <w:p w:rsidR="005827B8" w:rsidRDefault="005827B8" w:rsidP="002A2658">
      <w:pPr>
        <w:spacing w:before="0" w:after="0" w:line="240" w:lineRule="auto"/>
        <w:rPr>
          <w:rFonts w:ascii="Arial Narrow" w:hAnsi="Arial Narrow"/>
          <w:b/>
          <w:sz w:val="24"/>
          <w:szCs w:val="24"/>
          <w:lang w:val="fr-CH" w:eastAsia="ja-JP"/>
        </w:rPr>
      </w:pPr>
    </w:p>
    <w:p w:rsidR="00B84527" w:rsidRPr="005827B8" w:rsidRDefault="00B84527" w:rsidP="005827B8">
      <w:pPr>
        <w:spacing w:before="0" w:after="0" w:line="240" w:lineRule="auto"/>
        <w:jc w:val="both"/>
        <w:rPr>
          <w:rFonts w:ascii="Arial Narrow" w:hAnsi="Arial Narrow"/>
          <w:b/>
          <w:sz w:val="24"/>
          <w:szCs w:val="24"/>
          <w:lang w:val="fr-CH" w:eastAsia="ja-JP"/>
        </w:rPr>
      </w:pPr>
      <w:r w:rsidRPr="00E108F3">
        <w:rPr>
          <w:rFonts w:ascii="Arial Narrow" w:hAnsi="Arial Narrow"/>
          <w:sz w:val="24"/>
          <w:szCs w:val="24"/>
          <w:lang w:val="fr-CH" w:eastAsia="ja-JP"/>
        </w:rPr>
        <w:t xml:space="preserve">Il a été </w:t>
      </w:r>
      <w:r w:rsidR="005827B8">
        <w:rPr>
          <w:rFonts w:ascii="Arial Narrow" w:hAnsi="Arial Narrow"/>
          <w:sz w:val="24"/>
          <w:szCs w:val="24"/>
          <w:lang w:val="fr-CH" w:eastAsia="ja-JP"/>
        </w:rPr>
        <w:t xml:space="preserve">rappelé que le secteur a entrepris </w:t>
      </w:r>
      <w:r w:rsidR="007E200D">
        <w:rPr>
          <w:rFonts w:ascii="Arial Narrow" w:hAnsi="Arial Narrow"/>
          <w:sz w:val="24"/>
          <w:szCs w:val="24"/>
          <w:lang w:val="fr-CH" w:eastAsia="ja-JP"/>
        </w:rPr>
        <w:t>une mise à jour des</w:t>
      </w:r>
      <w:r w:rsidRPr="00E108F3">
        <w:rPr>
          <w:rFonts w:ascii="Arial Narrow" w:hAnsi="Arial Narrow"/>
          <w:sz w:val="24"/>
          <w:szCs w:val="24"/>
          <w:lang w:val="fr-CH" w:eastAsia="ja-JP"/>
        </w:rPr>
        <w:t xml:space="preserve"> capacités des acteurs </w:t>
      </w:r>
      <w:r w:rsidR="007E200D">
        <w:rPr>
          <w:rFonts w:ascii="Arial Narrow" w:hAnsi="Arial Narrow"/>
          <w:sz w:val="24"/>
          <w:szCs w:val="24"/>
          <w:lang w:val="fr-CH" w:eastAsia="ja-JP"/>
        </w:rPr>
        <w:t xml:space="preserve">du secteur et de leur présence </w:t>
      </w:r>
      <w:r w:rsidRPr="00E108F3">
        <w:rPr>
          <w:rFonts w:ascii="Arial Narrow" w:hAnsi="Arial Narrow"/>
          <w:sz w:val="24"/>
          <w:szCs w:val="24"/>
          <w:lang w:val="fr-CH" w:eastAsia="ja-JP"/>
        </w:rPr>
        <w:t xml:space="preserve">et </w:t>
      </w:r>
      <w:r w:rsidR="007E200D">
        <w:rPr>
          <w:rFonts w:ascii="Arial Narrow" w:hAnsi="Arial Narrow"/>
          <w:sz w:val="24"/>
          <w:szCs w:val="24"/>
          <w:lang w:val="fr-CH" w:eastAsia="ja-JP"/>
        </w:rPr>
        <w:t xml:space="preserve">il est demandé aux membres du groupe de mettre à jour le tableau qui sera </w:t>
      </w:r>
      <w:proofErr w:type="spellStart"/>
      <w:r w:rsidR="007E200D">
        <w:rPr>
          <w:rFonts w:ascii="Arial Narrow" w:hAnsi="Arial Narrow"/>
          <w:sz w:val="24"/>
          <w:szCs w:val="24"/>
          <w:lang w:val="fr-CH" w:eastAsia="ja-JP"/>
        </w:rPr>
        <w:t>recirculé</w:t>
      </w:r>
      <w:proofErr w:type="spellEnd"/>
      <w:r w:rsidR="00103B6F" w:rsidRPr="00E108F3">
        <w:rPr>
          <w:rFonts w:ascii="Arial Narrow" w:hAnsi="Arial Narrow"/>
          <w:sz w:val="24"/>
          <w:szCs w:val="24"/>
          <w:lang w:val="fr-CH" w:eastAsia="ja-JP"/>
        </w:rPr>
        <w:t xml:space="preserve"> </w:t>
      </w:r>
      <w:r w:rsidR="007E200D">
        <w:rPr>
          <w:rFonts w:ascii="Arial Narrow" w:hAnsi="Arial Narrow"/>
          <w:sz w:val="24"/>
          <w:szCs w:val="24"/>
          <w:lang w:val="fr-CH" w:eastAsia="ja-JP"/>
        </w:rPr>
        <w:t>et de l’</w:t>
      </w:r>
      <w:r w:rsidR="00103B6F" w:rsidRPr="00E108F3">
        <w:rPr>
          <w:rFonts w:ascii="Arial Narrow" w:hAnsi="Arial Narrow"/>
          <w:sz w:val="24"/>
          <w:szCs w:val="24"/>
          <w:lang w:val="fr-CH" w:eastAsia="ja-JP"/>
        </w:rPr>
        <w:t xml:space="preserve">envoyer </w:t>
      </w:r>
      <w:r w:rsidR="007E200D">
        <w:rPr>
          <w:rFonts w:ascii="Arial Narrow" w:hAnsi="Arial Narrow"/>
          <w:sz w:val="24"/>
          <w:szCs w:val="24"/>
          <w:lang w:val="fr-CH" w:eastAsia="ja-JP"/>
        </w:rPr>
        <w:t>rempli</w:t>
      </w:r>
      <w:r w:rsidR="00103B6F" w:rsidRPr="00E108F3">
        <w:rPr>
          <w:rFonts w:ascii="Arial Narrow" w:hAnsi="Arial Narrow"/>
          <w:sz w:val="24"/>
          <w:szCs w:val="24"/>
          <w:lang w:val="fr-CH" w:eastAsia="ja-JP"/>
        </w:rPr>
        <w:t xml:space="preserve"> à </w:t>
      </w:r>
      <w:hyperlink r:id="rId12" w:history="1">
        <w:r w:rsidR="00103B6F" w:rsidRPr="00E108F3">
          <w:rPr>
            <w:rStyle w:val="Hyperlink"/>
            <w:rFonts w:ascii="Arial Narrow" w:hAnsi="Arial Narrow"/>
            <w:sz w:val="24"/>
            <w:szCs w:val="24"/>
            <w:lang w:val="fr-CH" w:eastAsia="ja-JP"/>
          </w:rPr>
          <w:t>nndayiragije@iom.int</w:t>
        </w:r>
      </w:hyperlink>
      <w:r w:rsidR="00103B6F" w:rsidRPr="00E108F3">
        <w:rPr>
          <w:rFonts w:ascii="Arial Narrow" w:hAnsi="Arial Narrow"/>
          <w:sz w:val="24"/>
          <w:szCs w:val="24"/>
          <w:lang w:val="fr-CH" w:eastAsia="ja-JP"/>
        </w:rPr>
        <w:t xml:space="preserve">  </w:t>
      </w:r>
      <w:r w:rsidR="007E200D">
        <w:rPr>
          <w:rFonts w:ascii="Arial Narrow" w:hAnsi="Arial Narrow"/>
          <w:sz w:val="24"/>
          <w:szCs w:val="24"/>
          <w:lang w:val="fr-CH" w:eastAsia="ja-JP"/>
        </w:rPr>
        <w:t xml:space="preserve">ainsi que la liste de </w:t>
      </w:r>
      <w:r w:rsidR="00103B6F" w:rsidRPr="00E108F3">
        <w:rPr>
          <w:rFonts w:ascii="Arial Narrow" w:hAnsi="Arial Narrow"/>
          <w:sz w:val="24"/>
          <w:szCs w:val="24"/>
          <w:lang w:val="fr-CH" w:eastAsia="ja-JP"/>
        </w:rPr>
        <w:t>contact</w:t>
      </w:r>
      <w:r w:rsidR="00371BFA">
        <w:rPr>
          <w:rFonts w:ascii="Arial Narrow" w:hAnsi="Arial Narrow"/>
          <w:sz w:val="24"/>
          <w:szCs w:val="24"/>
          <w:lang w:val="fr-CH" w:eastAsia="ja-JP"/>
        </w:rPr>
        <w:t>s remise à jour</w:t>
      </w:r>
      <w:r w:rsidR="00103B6F" w:rsidRPr="00E108F3">
        <w:rPr>
          <w:rFonts w:ascii="Arial Narrow" w:hAnsi="Arial Narrow"/>
          <w:sz w:val="24"/>
          <w:szCs w:val="24"/>
          <w:lang w:val="fr-CH" w:eastAsia="ja-JP"/>
        </w:rPr>
        <w:t>.</w:t>
      </w:r>
    </w:p>
    <w:p w:rsidR="00A201AA" w:rsidRPr="00E108F3" w:rsidRDefault="00A201AA" w:rsidP="005827B8">
      <w:pPr>
        <w:spacing w:before="0" w:after="0" w:line="240" w:lineRule="auto"/>
        <w:jc w:val="both"/>
        <w:rPr>
          <w:rFonts w:ascii="Arial Narrow" w:hAnsi="Arial Narrow"/>
          <w:sz w:val="24"/>
          <w:szCs w:val="24"/>
          <w:lang w:val="fr-CH" w:eastAsia="ja-JP"/>
        </w:rPr>
      </w:pPr>
    </w:p>
    <w:p w:rsidR="00103B6F" w:rsidRPr="00E108F3" w:rsidRDefault="00E108F3" w:rsidP="005827B8">
      <w:pPr>
        <w:spacing w:before="0" w:after="0" w:line="240" w:lineRule="auto"/>
        <w:jc w:val="both"/>
        <w:rPr>
          <w:rFonts w:ascii="Arial Narrow" w:hAnsi="Arial Narrow"/>
          <w:sz w:val="24"/>
          <w:szCs w:val="24"/>
          <w:lang w:val="fr-CH" w:eastAsia="ja-JP"/>
        </w:rPr>
      </w:pPr>
      <w:r w:rsidRPr="00E108F3">
        <w:rPr>
          <w:rFonts w:ascii="Arial Narrow" w:hAnsi="Arial Narrow"/>
          <w:sz w:val="24"/>
          <w:szCs w:val="24"/>
          <w:lang w:val="fr-CH" w:eastAsia="ja-JP"/>
        </w:rPr>
        <w:t>Aussi,</w:t>
      </w:r>
      <w:r w:rsidR="00103B6F" w:rsidRPr="00E108F3">
        <w:rPr>
          <w:rFonts w:ascii="Arial Narrow" w:hAnsi="Arial Narrow"/>
          <w:sz w:val="24"/>
          <w:szCs w:val="24"/>
          <w:lang w:val="fr-CH" w:eastAsia="ja-JP"/>
        </w:rPr>
        <w:t xml:space="preserve"> il a été rappelé qu’il fallait continuer à faire les mises à jour sur les des </w:t>
      </w:r>
      <w:r w:rsidR="00371BFA">
        <w:rPr>
          <w:rFonts w:ascii="Arial Narrow" w:hAnsi="Arial Narrow"/>
          <w:sz w:val="24"/>
          <w:szCs w:val="24"/>
          <w:lang w:val="fr-CH" w:eastAsia="ja-JP"/>
        </w:rPr>
        <w:t>activités</w:t>
      </w:r>
      <w:r w:rsidR="00A201AA" w:rsidRPr="00E108F3">
        <w:rPr>
          <w:rFonts w:ascii="Arial Narrow" w:hAnsi="Arial Narrow"/>
          <w:sz w:val="24"/>
          <w:szCs w:val="24"/>
          <w:lang w:val="fr-CH" w:eastAsia="ja-JP"/>
        </w:rPr>
        <w:t xml:space="preserve"> h</w:t>
      </w:r>
      <w:r w:rsidR="00103B6F" w:rsidRPr="00E108F3">
        <w:rPr>
          <w:rFonts w:ascii="Arial Narrow" w:hAnsi="Arial Narrow"/>
          <w:sz w:val="24"/>
          <w:szCs w:val="24"/>
          <w:lang w:val="fr-CH" w:eastAsia="ja-JP"/>
        </w:rPr>
        <w:t>umanitaires</w:t>
      </w:r>
      <w:r w:rsidR="007E200D">
        <w:rPr>
          <w:rFonts w:ascii="Arial Narrow" w:hAnsi="Arial Narrow"/>
          <w:sz w:val="24"/>
          <w:szCs w:val="24"/>
          <w:lang w:val="fr-CH" w:eastAsia="ja-JP"/>
        </w:rPr>
        <w:t xml:space="preserve"> </w:t>
      </w:r>
      <w:r w:rsidR="00371BFA">
        <w:rPr>
          <w:rFonts w:ascii="Arial Narrow" w:hAnsi="Arial Narrow"/>
          <w:sz w:val="24"/>
          <w:szCs w:val="24"/>
          <w:lang w:val="fr-CH" w:eastAsia="ja-JP"/>
        </w:rPr>
        <w:t>menées</w:t>
      </w:r>
      <w:r w:rsidR="007E200D">
        <w:rPr>
          <w:rFonts w:ascii="Arial Narrow" w:hAnsi="Arial Narrow"/>
          <w:sz w:val="24"/>
          <w:szCs w:val="24"/>
          <w:lang w:val="fr-CH" w:eastAsia="ja-JP"/>
        </w:rPr>
        <w:t xml:space="preserve"> par les agences membres du secteur</w:t>
      </w:r>
      <w:r w:rsidR="00A201AA" w:rsidRPr="00E108F3">
        <w:rPr>
          <w:rFonts w:ascii="Arial Narrow" w:hAnsi="Arial Narrow"/>
          <w:sz w:val="24"/>
          <w:szCs w:val="24"/>
          <w:lang w:val="fr-CH" w:eastAsia="ja-JP"/>
        </w:rPr>
        <w:t>.</w:t>
      </w:r>
    </w:p>
    <w:p w:rsidR="004E21E4" w:rsidRPr="00E108F3" w:rsidRDefault="004E21E4" w:rsidP="005827B8">
      <w:pPr>
        <w:pStyle w:val="ListParagraph"/>
        <w:numPr>
          <w:ilvl w:val="0"/>
          <w:numId w:val="5"/>
        </w:numPr>
        <w:spacing w:before="0" w:after="0"/>
        <w:jc w:val="both"/>
        <w:rPr>
          <w:rFonts w:ascii="Arial Narrow" w:hAnsi="Arial Narrow"/>
          <w:b/>
        </w:rPr>
      </w:pPr>
      <w:r w:rsidRPr="00E108F3">
        <w:rPr>
          <w:rFonts w:ascii="Arial Narrow" w:hAnsi="Arial Narrow"/>
          <w:b/>
        </w:rPr>
        <w:t>Aperçu des besoins humanitaires (HNO) et Plan de réponse humanitaire (HRP) 2017</w:t>
      </w:r>
    </w:p>
    <w:p w:rsidR="003261B4" w:rsidRPr="00E108F3" w:rsidRDefault="004E21E4" w:rsidP="005827B8">
      <w:pPr>
        <w:spacing w:before="0" w:after="160" w:line="259" w:lineRule="auto"/>
        <w:jc w:val="both"/>
        <w:rPr>
          <w:rFonts w:ascii="Arial Narrow" w:eastAsia="MS Mincho" w:hAnsi="Arial Narrow" w:cstheme="minorBidi"/>
          <w:sz w:val="24"/>
          <w:szCs w:val="24"/>
          <w:lang w:val="fr-FR"/>
        </w:rPr>
      </w:pPr>
      <w:r w:rsidRPr="00E108F3">
        <w:rPr>
          <w:rFonts w:ascii="Arial Narrow" w:eastAsia="MS Mincho" w:hAnsi="Arial Narrow" w:cstheme="minorBidi"/>
          <w:sz w:val="24"/>
          <w:szCs w:val="24"/>
          <w:lang w:val="fr-FR"/>
        </w:rPr>
        <w:t xml:space="preserve">L’aperçu des besoins humanitaires pour </w:t>
      </w:r>
      <w:r w:rsidR="00587461" w:rsidRPr="00E108F3">
        <w:rPr>
          <w:rFonts w:ascii="Arial Narrow" w:eastAsia="MS Mincho" w:hAnsi="Arial Narrow" w:cstheme="minorBidi"/>
          <w:sz w:val="24"/>
          <w:szCs w:val="24"/>
          <w:lang w:val="fr-FR"/>
        </w:rPr>
        <w:t>l</w:t>
      </w:r>
      <w:r w:rsidRPr="00E108F3">
        <w:rPr>
          <w:rFonts w:ascii="Arial Narrow" w:eastAsia="MS Mincho" w:hAnsi="Arial Narrow" w:cstheme="minorBidi"/>
          <w:sz w:val="24"/>
          <w:szCs w:val="24"/>
          <w:lang w:val="fr-FR"/>
        </w:rPr>
        <w:t>‘ann</w:t>
      </w:r>
      <w:r w:rsidR="00587461" w:rsidRPr="00E108F3">
        <w:rPr>
          <w:rFonts w:ascii="Arial Narrow" w:eastAsia="MS Mincho" w:hAnsi="Arial Narrow" w:cs="Segoe UI Semilight"/>
          <w:sz w:val="24"/>
          <w:szCs w:val="24"/>
          <w:lang w:val="fr-FR"/>
        </w:rPr>
        <w:t xml:space="preserve">ée 2017 pour le groupe sectoriel  </w:t>
      </w:r>
      <w:r w:rsidR="00587461" w:rsidRPr="00E108F3">
        <w:rPr>
          <w:rFonts w:ascii="Arial Narrow" w:eastAsia="MS Mincho" w:hAnsi="Arial Narrow" w:cstheme="minorBidi"/>
          <w:sz w:val="24"/>
          <w:szCs w:val="24"/>
          <w:lang w:val="fr-FR"/>
        </w:rPr>
        <w:t>a été finalisé. Une r</w:t>
      </w:r>
      <w:r w:rsidR="003261B4" w:rsidRPr="00E108F3">
        <w:rPr>
          <w:rFonts w:ascii="Arial Narrow" w:eastAsia="MS Mincho" w:hAnsi="Arial Narrow" w:cstheme="minorBidi"/>
          <w:sz w:val="24"/>
          <w:szCs w:val="24"/>
          <w:lang w:val="fr-FR"/>
        </w:rPr>
        <w:t>evue</w:t>
      </w:r>
      <w:r w:rsidR="00587461" w:rsidRPr="00E108F3">
        <w:rPr>
          <w:rFonts w:ascii="Arial Narrow" w:eastAsia="MS Mincho" w:hAnsi="Arial Narrow" w:cstheme="minorBidi"/>
          <w:sz w:val="24"/>
          <w:szCs w:val="24"/>
          <w:lang w:val="fr-FR"/>
        </w:rPr>
        <w:t xml:space="preserve"> du </w:t>
      </w:r>
      <w:r w:rsidR="003261B4" w:rsidRPr="00E108F3">
        <w:rPr>
          <w:rFonts w:ascii="Arial Narrow" w:eastAsia="MS Mincho" w:hAnsi="Arial Narrow" w:cstheme="minorBidi"/>
          <w:sz w:val="24"/>
          <w:szCs w:val="24"/>
          <w:lang w:val="fr-FR"/>
        </w:rPr>
        <w:t xml:space="preserve"> ciblage </w:t>
      </w:r>
      <w:r w:rsidR="00371BFA">
        <w:rPr>
          <w:rFonts w:ascii="Arial Narrow" w:eastAsia="MS Mincho" w:hAnsi="Arial Narrow" w:cstheme="minorBidi"/>
          <w:sz w:val="24"/>
          <w:szCs w:val="24"/>
          <w:lang w:val="fr-FR"/>
        </w:rPr>
        <w:t xml:space="preserve">a été </w:t>
      </w:r>
      <w:r w:rsidR="003261B4" w:rsidRPr="00E108F3">
        <w:rPr>
          <w:rFonts w:ascii="Arial Narrow" w:eastAsia="MS Mincho" w:hAnsi="Arial Narrow" w:cstheme="minorBidi"/>
          <w:sz w:val="24"/>
          <w:szCs w:val="24"/>
          <w:lang w:val="fr-FR"/>
        </w:rPr>
        <w:t>faite</w:t>
      </w:r>
      <w:r w:rsidR="00587461" w:rsidRPr="00E108F3">
        <w:rPr>
          <w:rFonts w:ascii="Arial Narrow" w:eastAsia="MS Mincho" w:hAnsi="Arial Narrow" w:cstheme="minorBidi"/>
          <w:sz w:val="24"/>
          <w:szCs w:val="24"/>
          <w:lang w:val="fr-FR"/>
        </w:rPr>
        <w:t xml:space="preserve"> et </w:t>
      </w:r>
      <w:r w:rsidR="003261B4" w:rsidRPr="00E108F3">
        <w:rPr>
          <w:rFonts w:ascii="Arial Narrow" w:eastAsia="MS Mincho" w:hAnsi="Arial Narrow" w:cstheme="minorBidi"/>
          <w:sz w:val="24"/>
          <w:szCs w:val="24"/>
          <w:lang w:val="fr-FR"/>
        </w:rPr>
        <w:t xml:space="preserve"> </w:t>
      </w:r>
      <w:r w:rsidR="00587461" w:rsidRPr="00E108F3">
        <w:rPr>
          <w:rFonts w:ascii="Arial Narrow" w:eastAsia="MS Mincho" w:hAnsi="Arial Narrow" w:cstheme="minorBidi"/>
          <w:sz w:val="24"/>
          <w:szCs w:val="24"/>
          <w:lang w:val="fr-FR"/>
        </w:rPr>
        <w:t xml:space="preserve">le nombre de </w:t>
      </w:r>
      <w:r w:rsidR="00371BFA">
        <w:rPr>
          <w:rFonts w:ascii="Arial Narrow" w:eastAsia="MS Mincho" w:hAnsi="Arial Narrow" w:cstheme="minorBidi"/>
          <w:sz w:val="24"/>
          <w:szCs w:val="24"/>
          <w:lang w:val="fr-FR"/>
        </w:rPr>
        <w:t>300,</w:t>
      </w:r>
      <w:r w:rsidR="003261B4" w:rsidRPr="00C67BA1">
        <w:rPr>
          <w:rFonts w:ascii="Arial Narrow" w:eastAsia="MS Mincho" w:hAnsi="Arial Narrow" w:cstheme="minorBidi"/>
          <w:sz w:val="24"/>
          <w:szCs w:val="24"/>
          <w:lang w:val="fr-FR"/>
        </w:rPr>
        <w:t>083</w:t>
      </w:r>
      <w:r w:rsidR="003261B4" w:rsidRPr="00E108F3">
        <w:rPr>
          <w:rFonts w:ascii="Arial Narrow" w:eastAsia="MS Mincho" w:hAnsi="Arial Narrow" w:cstheme="minorBidi"/>
          <w:sz w:val="24"/>
          <w:szCs w:val="24"/>
          <w:lang w:val="fr-FR"/>
        </w:rPr>
        <w:t xml:space="preserve"> personnes dans le besoin</w:t>
      </w:r>
      <w:r w:rsidR="00D93AF9" w:rsidRPr="00E108F3">
        <w:rPr>
          <w:rFonts w:ascii="Arial Narrow" w:eastAsia="MS Mincho" w:hAnsi="Arial Narrow" w:cstheme="minorBidi"/>
          <w:sz w:val="24"/>
          <w:szCs w:val="24"/>
          <w:lang w:val="fr-FR"/>
        </w:rPr>
        <w:t xml:space="preserve"> du secteur pour l’année </w:t>
      </w:r>
      <w:r w:rsidR="00587461" w:rsidRPr="00E108F3">
        <w:rPr>
          <w:rFonts w:ascii="Arial Narrow" w:eastAsia="MS Mincho" w:hAnsi="Arial Narrow" w:cstheme="minorBidi"/>
          <w:sz w:val="24"/>
          <w:szCs w:val="24"/>
          <w:lang w:val="fr-FR"/>
        </w:rPr>
        <w:t xml:space="preserve">2017 a été </w:t>
      </w:r>
      <w:r w:rsidR="00371BFA">
        <w:rPr>
          <w:rFonts w:ascii="Arial Narrow" w:eastAsia="MS Mincho" w:hAnsi="Arial Narrow" w:cstheme="minorBidi"/>
          <w:sz w:val="24"/>
          <w:szCs w:val="24"/>
          <w:lang w:val="fr-FR"/>
        </w:rPr>
        <w:t>rappel</w:t>
      </w:r>
      <w:r w:rsidR="00587461" w:rsidRPr="00E108F3">
        <w:rPr>
          <w:rFonts w:ascii="Arial Narrow" w:eastAsia="MS Mincho" w:hAnsi="Arial Narrow" w:cstheme="minorBidi"/>
          <w:sz w:val="24"/>
          <w:szCs w:val="24"/>
          <w:lang w:val="fr-FR"/>
        </w:rPr>
        <w:t>é</w:t>
      </w:r>
      <w:r w:rsidR="00371BFA">
        <w:rPr>
          <w:rFonts w:ascii="Arial Narrow" w:eastAsia="MS Mincho" w:hAnsi="Arial Narrow" w:cstheme="minorBidi"/>
          <w:sz w:val="24"/>
          <w:szCs w:val="24"/>
          <w:lang w:val="fr-FR"/>
        </w:rPr>
        <w:t xml:space="preserve"> dont 184,</w:t>
      </w:r>
      <w:r w:rsidR="00D93AF9" w:rsidRPr="00E108F3">
        <w:rPr>
          <w:rFonts w:ascii="Arial Narrow" w:eastAsia="MS Mincho" w:hAnsi="Arial Narrow" w:cstheme="minorBidi"/>
          <w:sz w:val="24"/>
          <w:szCs w:val="24"/>
          <w:lang w:val="fr-FR"/>
        </w:rPr>
        <w:t>450 personnes ciblées</w:t>
      </w:r>
      <w:r w:rsidR="00390872" w:rsidRPr="00E108F3">
        <w:rPr>
          <w:rFonts w:ascii="Arial Narrow" w:eastAsia="MS Mincho" w:hAnsi="Arial Narrow" w:cstheme="minorBidi"/>
          <w:sz w:val="24"/>
          <w:szCs w:val="24"/>
          <w:lang w:val="fr-FR"/>
        </w:rPr>
        <w:t xml:space="preserve"> que </w:t>
      </w:r>
      <w:r w:rsidR="003261B4" w:rsidRPr="00E108F3">
        <w:rPr>
          <w:rFonts w:ascii="Arial Narrow" w:eastAsia="MS Mincho" w:hAnsi="Arial Narrow" w:cstheme="minorBidi"/>
          <w:sz w:val="24"/>
          <w:szCs w:val="24"/>
          <w:lang w:val="fr-FR"/>
        </w:rPr>
        <w:t xml:space="preserve"> le groupe </w:t>
      </w:r>
      <w:r w:rsidR="00390872" w:rsidRPr="00E108F3">
        <w:rPr>
          <w:rFonts w:ascii="Arial Narrow" w:eastAsia="MS Mincho" w:hAnsi="Arial Narrow" w:cstheme="minorBidi"/>
          <w:sz w:val="24"/>
          <w:szCs w:val="24"/>
          <w:lang w:val="fr-FR"/>
        </w:rPr>
        <w:t>sectoriel prévoit d’assister.</w:t>
      </w:r>
    </w:p>
    <w:p w:rsidR="003261B4" w:rsidRPr="00E108F3" w:rsidRDefault="00A00BC9" w:rsidP="005827B8">
      <w:pPr>
        <w:spacing w:before="0" w:after="160" w:line="259" w:lineRule="auto"/>
        <w:jc w:val="both"/>
        <w:rPr>
          <w:rFonts w:ascii="Arial Narrow" w:eastAsia="MS Mincho" w:hAnsi="Arial Narrow" w:cstheme="minorBidi"/>
          <w:sz w:val="24"/>
          <w:szCs w:val="24"/>
          <w:lang w:val="fr-FR"/>
        </w:rPr>
      </w:pPr>
      <w:r>
        <w:rPr>
          <w:rFonts w:ascii="Arial Narrow" w:eastAsia="MS Mincho" w:hAnsi="Arial Narrow" w:cstheme="minorBidi"/>
          <w:sz w:val="24"/>
          <w:szCs w:val="24"/>
          <w:lang w:val="fr-FR"/>
        </w:rPr>
        <w:t>Revue du calendrier</w:t>
      </w:r>
      <w:r w:rsidR="003261B4" w:rsidRPr="00E108F3">
        <w:rPr>
          <w:rFonts w:ascii="Arial Narrow" w:eastAsia="MS Mincho" w:hAnsi="Arial Narrow" w:cstheme="minorBidi"/>
          <w:sz w:val="24"/>
          <w:szCs w:val="24"/>
          <w:lang w:val="fr-FR"/>
        </w:rPr>
        <w:t xml:space="preserve"> et revue des besoins financiers </w:t>
      </w:r>
      <w:r w:rsidR="00390872" w:rsidRPr="00E108F3">
        <w:rPr>
          <w:rFonts w:ascii="Arial Narrow" w:eastAsia="MS Mincho" w:hAnsi="Arial Narrow" w:cstheme="minorBidi"/>
          <w:sz w:val="24"/>
          <w:szCs w:val="24"/>
          <w:lang w:val="fr-FR"/>
        </w:rPr>
        <w:t>pour avoir un montant de 8 millions arrêté</w:t>
      </w:r>
      <w:r w:rsidR="003261B4" w:rsidRPr="00E108F3">
        <w:rPr>
          <w:rFonts w:ascii="Arial Narrow" w:eastAsia="MS Mincho" w:hAnsi="Arial Narrow" w:cstheme="minorBidi"/>
          <w:sz w:val="24"/>
          <w:szCs w:val="24"/>
          <w:lang w:val="fr-FR"/>
        </w:rPr>
        <w:t xml:space="preserve"> pour le secteur</w:t>
      </w:r>
      <w:r w:rsidR="00390872" w:rsidRPr="00E108F3">
        <w:rPr>
          <w:rFonts w:ascii="Arial Narrow" w:eastAsia="MS Mincho" w:hAnsi="Arial Narrow" w:cstheme="minorBidi"/>
          <w:sz w:val="24"/>
          <w:szCs w:val="24"/>
          <w:lang w:val="fr-FR"/>
        </w:rPr>
        <w:t xml:space="preserve"> Abri/ANA</w:t>
      </w:r>
      <w:r w:rsidR="003261B4" w:rsidRPr="00E108F3">
        <w:rPr>
          <w:rFonts w:ascii="Arial Narrow" w:eastAsia="MS Mincho" w:hAnsi="Arial Narrow" w:cstheme="minorBidi"/>
          <w:sz w:val="24"/>
          <w:szCs w:val="24"/>
          <w:lang w:val="fr-FR"/>
        </w:rPr>
        <w:t xml:space="preserve"> avec 73 millions </w:t>
      </w:r>
      <w:r>
        <w:rPr>
          <w:rFonts w:ascii="Arial Narrow" w:eastAsia="MS Mincho" w:hAnsi="Arial Narrow" w:cstheme="minorBidi"/>
          <w:sz w:val="24"/>
          <w:szCs w:val="24"/>
          <w:lang w:val="fr-FR"/>
        </w:rPr>
        <w:t>au total pour toute la réponse humanitaire</w:t>
      </w:r>
      <w:r w:rsidR="003261B4" w:rsidRPr="00E108F3">
        <w:rPr>
          <w:rFonts w:ascii="Arial Narrow" w:eastAsia="MS Mincho" w:hAnsi="Arial Narrow" w:cstheme="minorBidi"/>
          <w:sz w:val="24"/>
          <w:szCs w:val="24"/>
          <w:lang w:val="fr-FR"/>
        </w:rPr>
        <w:t>.</w:t>
      </w:r>
      <w:r w:rsidR="00390872" w:rsidRPr="00E108F3">
        <w:rPr>
          <w:rFonts w:ascii="Arial Narrow" w:eastAsia="MS Mincho" w:hAnsi="Arial Narrow" w:cstheme="minorBidi"/>
          <w:sz w:val="24"/>
          <w:szCs w:val="24"/>
          <w:lang w:val="fr-FR"/>
        </w:rPr>
        <w:t xml:space="preserve"> </w:t>
      </w:r>
      <w:r>
        <w:rPr>
          <w:rFonts w:ascii="Arial Narrow" w:eastAsia="MS Mincho" w:hAnsi="Arial Narrow" w:cstheme="minorBidi"/>
          <w:sz w:val="24"/>
          <w:szCs w:val="24"/>
          <w:lang w:val="fr-FR"/>
        </w:rPr>
        <w:t xml:space="preserve">Voir </w:t>
      </w:r>
      <w:r w:rsidR="00371BFA">
        <w:rPr>
          <w:rFonts w:ascii="Arial Narrow" w:eastAsia="MS Mincho" w:hAnsi="Arial Narrow" w:cstheme="minorBidi"/>
          <w:sz w:val="24"/>
          <w:szCs w:val="24"/>
          <w:lang w:val="fr-FR"/>
        </w:rPr>
        <w:t>plan de réponse opérationnel</w:t>
      </w:r>
      <w:r>
        <w:rPr>
          <w:rFonts w:ascii="Arial Narrow" w:eastAsia="MS Mincho" w:hAnsi="Arial Narrow" w:cstheme="minorBidi"/>
          <w:sz w:val="24"/>
          <w:szCs w:val="24"/>
          <w:lang w:val="fr-FR"/>
        </w:rPr>
        <w:t xml:space="preserve"> du secteur</w:t>
      </w:r>
      <w:r w:rsidR="00371BFA">
        <w:rPr>
          <w:rFonts w:ascii="Arial Narrow" w:eastAsia="MS Mincho" w:hAnsi="Arial Narrow" w:cstheme="minorBidi"/>
          <w:sz w:val="24"/>
          <w:szCs w:val="24"/>
          <w:lang w:val="fr-FR"/>
        </w:rPr>
        <w:t xml:space="preserve"> en annexe</w:t>
      </w:r>
      <w:r>
        <w:rPr>
          <w:rFonts w:ascii="Arial Narrow" w:eastAsia="MS Mincho" w:hAnsi="Arial Narrow" w:cstheme="minorBidi"/>
          <w:sz w:val="24"/>
          <w:szCs w:val="24"/>
          <w:lang w:val="fr-FR"/>
        </w:rPr>
        <w:t xml:space="preserve">. </w:t>
      </w:r>
    </w:p>
    <w:p w:rsidR="00B529BB" w:rsidRPr="00E108F3" w:rsidRDefault="00B529BB" w:rsidP="005827B8">
      <w:pPr>
        <w:pStyle w:val="ListParagraph"/>
        <w:numPr>
          <w:ilvl w:val="0"/>
          <w:numId w:val="5"/>
        </w:numPr>
        <w:spacing w:before="0" w:after="0"/>
        <w:jc w:val="both"/>
        <w:rPr>
          <w:rFonts w:ascii="Arial Narrow" w:hAnsi="Arial Narrow"/>
          <w:b/>
        </w:rPr>
      </w:pPr>
      <w:r w:rsidRPr="00E108F3">
        <w:rPr>
          <w:rFonts w:ascii="Arial Narrow" w:hAnsi="Arial Narrow"/>
          <w:b/>
        </w:rPr>
        <w:t>Projets dans l’On-line Project system (OPS)</w:t>
      </w:r>
      <w:r w:rsidR="00D93AF9" w:rsidRPr="00E108F3">
        <w:rPr>
          <w:rFonts w:ascii="Arial Narrow" w:hAnsi="Arial Narrow"/>
          <w:b/>
        </w:rPr>
        <w:t xml:space="preserve">. </w:t>
      </w:r>
    </w:p>
    <w:p w:rsidR="00B529BB" w:rsidRPr="00E108F3" w:rsidRDefault="00A201AA" w:rsidP="005827B8">
      <w:pPr>
        <w:spacing w:before="0" w:after="160" w:line="259" w:lineRule="auto"/>
        <w:jc w:val="both"/>
        <w:rPr>
          <w:rFonts w:ascii="Arial Narrow" w:eastAsia="MS Mincho" w:hAnsi="Arial Narrow" w:cstheme="minorBidi"/>
          <w:sz w:val="24"/>
          <w:szCs w:val="24"/>
          <w:lang w:val="fr-FR"/>
        </w:rPr>
      </w:pPr>
      <w:r w:rsidRPr="00E108F3">
        <w:rPr>
          <w:rFonts w:ascii="Arial Narrow" w:eastAsia="MS Mincho" w:hAnsi="Arial Narrow" w:cstheme="minorBidi"/>
          <w:sz w:val="24"/>
          <w:szCs w:val="24"/>
          <w:lang w:val="fr-FR"/>
        </w:rPr>
        <w:t xml:space="preserve">Sur </w:t>
      </w:r>
      <w:r w:rsidR="00A00BC9">
        <w:rPr>
          <w:rFonts w:ascii="Arial Narrow" w:eastAsia="MS Mincho" w:hAnsi="Arial Narrow" w:cstheme="minorBidi"/>
          <w:sz w:val="24"/>
          <w:szCs w:val="24"/>
          <w:lang w:val="fr-FR"/>
        </w:rPr>
        <w:t xml:space="preserve">la </w:t>
      </w:r>
      <w:r w:rsidRPr="00E108F3">
        <w:rPr>
          <w:rFonts w:ascii="Arial Narrow" w:eastAsia="MS Mincho" w:hAnsi="Arial Narrow" w:cstheme="minorBidi"/>
          <w:sz w:val="24"/>
          <w:szCs w:val="24"/>
          <w:lang w:val="fr-FR"/>
        </w:rPr>
        <w:t>base de l’analyse des capacités opérationnelles</w:t>
      </w:r>
      <w:r w:rsidR="00A00BC9">
        <w:rPr>
          <w:rFonts w:ascii="Arial Narrow" w:eastAsia="MS Mincho" w:hAnsi="Arial Narrow" w:cstheme="minorBidi"/>
          <w:sz w:val="24"/>
          <w:szCs w:val="24"/>
          <w:lang w:val="fr-FR"/>
        </w:rPr>
        <w:t xml:space="preserve"> des acteurs et la présence au sein du secteur notamment lors des </w:t>
      </w:r>
      <w:r w:rsidR="00371BFA">
        <w:rPr>
          <w:rFonts w:ascii="Arial Narrow" w:eastAsia="MS Mincho" w:hAnsi="Arial Narrow" w:cstheme="minorBidi"/>
          <w:sz w:val="24"/>
          <w:szCs w:val="24"/>
          <w:lang w:val="fr-FR"/>
        </w:rPr>
        <w:t>réunions</w:t>
      </w:r>
      <w:r w:rsidRPr="00E108F3">
        <w:rPr>
          <w:rFonts w:ascii="Arial Narrow" w:eastAsia="MS Mincho" w:hAnsi="Arial Narrow" w:cstheme="minorBidi"/>
          <w:sz w:val="24"/>
          <w:szCs w:val="24"/>
          <w:lang w:val="fr-FR"/>
        </w:rPr>
        <w:t xml:space="preserve">, quatre acteurs ont été retenu pour pouvoir mettre les projets dans OPS à savoir </w:t>
      </w:r>
      <w:r w:rsidR="00B529BB" w:rsidRPr="00E108F3">
        <w:rPr>
          <w:rFonts w:ascii="Arial Narrow" w:eastAsia="MS Mincho" w:hAnsi="Arial Narrow" w:cstheme="minorBidi"/>
          <w:sz w:val="24"/>
          <w:szCs w:val="24"/>
          <w:lang w:val="fr-FR"/>
        </w:rPr>
        <w:t xml:space="preserve"> </w:t>
      </w:r>
      <w:r w:rsidR="00371BFA">
        <w:rPr>
          <w:rFonts w:ascii="Arial Narrow" w:eastAsia="MS Mincho" w:hAnsi="Arial Narrow" w:cstheme="minorBidi"/>
          <w:sz w:val="24"/>
          <w:szCs w:val="24"/>
          <w:lang w:val="fr-FR"/>
        </w:rPr>
        <w:t>World Vi</w:t>
      </w:r>
      <w:r w:rsidR="00A00BC9">
        <w:rPr>
          <w:rFonts w:ascii="Arial Narrow" w:eastAsia="MS Mincho" w:hAnsi="Arial Narrow" w:cstheme="minorBidi"/>
          <w:sz w:val="24"/>
          <w:szCs w:val="24"/>
          <w:lang w:val="fr-FR"/>
        </w:rPr>
        <w:t>s</w:t>
      </w:r>
      <w:r w:rsidR="00371BFA">
        <w:rPr>
          <w:rFonts w:ascii="Arial Narrow" w:eastAsia="MS Mincho" w:hAnsi="Arial Narrow" w:cstheme="minorBidi"/>
          <w:sz w:val="24"/>
          <w:szCs w:val="24"/>
          <w:lang w:val="fr-FR"/>
        </w:rPr>
        <w:t>i</w:t>
      </w:r>
      <w:r w:rsidR="00A00BC9">
        <w:rPr>
          <w:rFonts w:ascii="Arial Narrow" w:eastAsia="MS Mincho" w:hAnsi="Arial Narrow" w:cstheme="minorBidi"/>
          <w:sz w:val="24"/>
          <w:szCs w:val="24"/>
          <w:lang w:val="fr-FR"/>
        </w:rPr>
        <w:t xml:space="preserve">on, le HCR, l’OIM et CRS. </w:t>
      </w:r>
      <w:r w:rsidR="00B529BB" w:rsidRPr="00E108F3">
        <w:rPr>
          <w:rFonts w:ascii="Arial Narrow" w:eastAsia="MS Mincho" w:hAnsi="Arial Narrow" w:cstheme="minorBidi"/>
          <w:sz w:val="24"/>
          <w:szCs w:val="24"/>
          <w:lang w:val="fr-FR"/>
        </w:rPr>
        <w:t>U</w:t>
      </w:r>
      <w:r w:rsidR="00390872" w:rsidRPr="00E108F3">
        <w:rPr>
          <w:rFonts w:ascii="Arial Narrow" w:eastAsia="MS Mincho" w:hAnsi="Arial Narrow" w:cstheme="minorBidi"/>
          <w:sz w:val="24"/>
          <w:szCs w:val="24"/>
          <w:lang w:val="fr-FR"/>
        </w:rPr>
        <w:t xml:space="preserve">ne </w:t>
      </w:r>
      <w:r w:rsidR="003261B4" w:rsidRPr="00E108F3">
        <w:rPr>
          <w:rFonts w:ascii="Arial Narrow" w:eastAsia="MS Mincho" w:hAnsi="Arial Narrow" w:cstheme="minorBidi"/>
          <w:sz w:val="24"/>
          <w:szCs w:val="24"/>
          <w:lang w:val="fr-FR"/>
        </w:rPr>
        <w:t xml:space="preserve">répartition </w:t>
      </w:r>
      <w:r w:rsidR="00A00BC9">
        <w:rPr>
          <w:rFonts w:ascii="Arial Narrow" w:eastAsia="MS Mincho" w:hAnsi="Arial Narrow" w:cstheme="minorBidi"/>
          <w:sz w:val="24"/>
          <w:szCs w:val="24"/>
          <w:lang w:val="fr-FR"/>
        </w:rPr>
        <w:t xml:space="preserve">des cibles </w:t>
      </w:r>
      <w:r w:rsidR="003261B4" w:rsidRPr="00E108F3">
        <w:rPr>
          <w:rFonts w:ascii="Arial Narrow" w:eastAsia="MS Mincho" w:hAnsi="Arial Narrow" w:cstheme="minorBidi"/>
          <w:sz w:val="24"/>
          <w:szCs w:val="24"/>
          <w:lang w:val="fr-FR"/>
        </w:rPr>
        <w:t>entre les partenaires qui vont mettre les projets dans OPS</w:t>
      </w:r>
      <w:r w:rsidR="00A00BC9">
        <w:rPr>
          <w:rFonts w:ascii="Arial Narrow" w:eastAsia="MS Mincho" w:hAnsi="Arial Narrow" w:cstheme="minorBidi"/>
          <w:sz w:val="24"/>
          <w:szCs w:val="24"/>
          <w:lang w:val="fr-FR"/>
        </w:rPr>
        <w:t xml:space="preserve"> a été</w:t>
      </w:r>
      <w:r w:rsidRPr="00E108F3">
        <w:rPr>
          <w:rFonts w:ascii="Arial Narrow" w:eastAsia="MS Mincho" w:hAnsi="Arial Narrow" w:cstheme="minorBidi"/>
          <w:sz w:val="24"/>
          <w:szCs w:val="24"/>
          <w:lang w:val="fr-FR"/>
        </w:rPr>
        <w:t xml:space="preserve"> faite </w:t>
      </w:r>
      <w:r w:rsidR="00E108F3" w:rsidRPr="00E108F3">
        <w:rPr>
          <w:rFonts w:ascii="Arial Narrow" w:eastAsia="MS Mincho" w:hAnsi="Arial Narrow" w:cstheme="minorBidi"/>
          <w:sz w:val="24"/>
          <w:szCs w:val="24"/>
          <w:lang w:val="fr-FR"/>
        </w:rPr>
        <w:t xml:space="preserve">sur </w:t>
      </w:r>
      <w:r w:rsidR="00A00BC9">
        <w:rPr>
          <w:rFonts w:ascii="Arial Narrow" w:eastAsia="MS Mincho" w:hAnsi="Arial Narrow" w:cstheme="minorBidi"/>
          <w:sz w:val="24"/>
          <w:szCs w:val="24"/>
          <w:lang w:val="fr-FR"/>
        </w:rPr>
        <w:t xml:space="preserve">la </w:t>
      </w:r>
      <w:r w:rsidR="00E108F3" w:rsidRPr="00E108F3">
        <w:rPr>
          <w:rFonts w:ascii="Arial Narrow" w:eastAsia="MS Mincho" w:hAnsi="Arial Narrow" w:cstheme="minorBidi"/>
          <w:sz w:val="24"/>
          <w:szCs w:val="24"/>
          <w:lang w:val="fr-FR"/>
        </w:rPr>
        <w:t xml:space="preserve">base des capacités </w:t>
      </w:r>
      <w:r w:rsidR="00A00BC9">
        <w:rPr>
          <w:rFonts w:ascii="Arial Narrow" w:eastAsia="MS Mincho" w:hAnsi="Arial Narrow" w:cstheme="minorBidi"/>
          <w:sz w:val="24"/>
          <w:szCs w:val="24"/>
          <w:lang w:val="fr-FR"/>
        </w:rPr>
        <w:t>à mobiliser des ressources, les mandats/responsabilités et la couverture</w:t>
      </w:r>
      <w:r w:rsidR="00E108F3" w:rsidRPr="00E108F3">
        <w:rPr>
          <w:rFonts w:ascii="Arial Narrow" w:eastAsia="MS Mincho" w:hAnsi="Arial Narrow" w:cstheme="minorBidi"/>
          <w:sz w:val="24"/>
          <w:szCs w:val="24"/>
          <w:lang w:val="fr-FR"/>
        </w:rPr>
        <w:t xml:space="preserve"> dans le pays</w:t>
      </w:r>
      <w:r w:rsidR="005C784B" w:rsidRPr="00E108F3">
        <w:rPr>
          <w:rFonts w:ascii="Arial Narrow" w:eastAsia="MS Mincho" w:hAnsi="Arial Narrow" w:cstheme="minorBidi"/>
          <w:sz w:val="24"/>
          <w:szCs w:val="24"/>
          <w:lang w:val="fr-FR"/>
        </w:rPr>
        <w:t>.</w:t>
      </w:r>
    </w:p>
    <w:p w:rsidR="00B529BB" w:rsidRPr="005827B8" w:rsidRDefault="003261B4" w:rsidP="005827B8">
      <w:pPr>
        <w:pStyle w:val="ListParagraph"/>
        <w:numPr>
          <w:ilvl w:val="0"/>
          <w:numId w:val="5"/>
        </w:numPr>
        <w:spacing w:before="0" w:after="160" w:line="259" w:lineRule="auto"/>
        <w:jc w:val="both"/>
        <w:rPr>
          <w:rFonts w:ascii="Arial Narrow" w:eastAsia="MS Mincho" w:hAnsi="Arial Narrow" w:cstheme="minorBidi"/>
          <w:b/>
        </w:rPr>
      </w:pPr>
      <w:r w:rsidRPr="005827B8">
        <w:rPr>
          <w:rFonts w:ascii="Arial Narrow" w:eastAsia="MS Mincho" w:hAnsi="Arial Narrow" w:cstheme="minorBidi"/>
          <w:b/>
        </w:rPr>
        <w:t xml:space="preserve">Divers </w:t>
      </w:r>
    </w:p>
    <w:p w:rsidR="00A00BC9" w:rsidRDefault="00A00BC9" w:rsidP="005827B8">
      <w:pPr>
        <w:spacing w:before="0" w:after="160" w:line="259" w:lineRule="auto"/>
        <w:jc w:val="both"/>
        <w:rPr>
          <w:rFonts w:ascii="Arial Narrow" w:eastAsia="MS Mincho" w:hAnsi="Arial Narrow" w:cstheme="minorBidi"/>
          <w:sz w:val="24"/>
          <w:szCs w:val="24"/>
          <w:lang w:val="fr-FR"/>
        </w:rPr>
      </w:pPr>
      <w:r>
        <w:rPr>
          <w:rFonts w:ascii="Arial Narrow" w:eastAsia="MS Mincho" w:hAnsi="Arial Narrow" w:cstheme="minorBidi"/>
          <w:sz w:val="24"/>
          <w:szCs w:val="24"/>
          <w:lang w:val="fr-FR"/>
        </w:rPr>
        <w:t xml:space="preserve">Oriane la coordinatrice du secteur pour l’OIM a annoncé son départ pour le 2 décembre prochain. </w:t>
      </w:r>
    </w:p>
    <w:p w:rsidR="00A00BC9" w:rsidRDefault="00A00BC9" w:rsidP="005827B8">
      <w:pPr>
        <w:spacing w:before="0" w:after="160" w:line="259" w:lineRule="auto"/>
        <w:jc w:val="both"/>
        <w:rPr>
          <w:rFonts w:ascii="Arial Narrow" w:eastAsia="MS Mincho" w:hAnsi="Arial Narrow" w:cstheme="minorBidi"/>
          <w:sz w:val="24"/>
          <w:szCs w:val="24"/>
          <w:lang w:val="fr-FR"/>
        </w:rPr>
      </w:pPr>
      <w:r>
        <w:rPr>
          <w:rFonts w:ascii="Arial Narrow" w:eastAsia="MS Mincho" w:hAnsi="Arial Narrow" w:cstheme="minorBidi"/>
          <w:sz w:val="24"/>
          <w:szCs w:val="24"/>
          <w:lang w:val="fr-FR"/>
        </w:rPr>
        <w:t xml:space="preserve">Les coordinateurs du secteur ont </w:t>
      </w:r>
      <w:r w:rsidR="00371BFA">
        <w:rPr>
          <w:rFonts w:ascii="Arial Narrow" w:eastAsia="MS Mincho" w:hAnsi="Arial Narrow" w:cstheme="minorBidi"/>
          <w:sz w:val="24"/>
          <w:szCs w:val="24"/>
          <w:lang w:val="fr-FR"/>
        </w:rPr>
        <w:t>rappelé</w:t>
      </w:r>
      <w:r>
        <w:rPr>
          <w:rFonts w:ascii="Arial Narrow" w:eastAsia="MS Mincho" w:hAnsi="Arial Narrow" w:cstheme="minorBidi"/>
          <w:sz w:val="24"/>
          <w:szCs w:val="24"/>
          <w:lang w:val="fr-FR"/>
        </w:rPr>
        <w:t xml:space="preserve"> l’</w:t>
      </w:r>
      <w:r w:rsidR="00371BFA">
        <w:rPr>
          <w:rFonts w:ascii="Arial Narrow" w:eastAsia="MS Mincho" w:hAnsi="Arial Narrow" w:cstheme="minorBidi"/>
          <w:sz w:val="24"/>
          <w:szCs w:val="24"/>
          <w:lang w:val="fr-FR"/>
        </w:rPr>
        <w:t>importance</w:t>
      </w:r>
      <w:r>
        <w:rPr>
          <w:rFonts w:ascii="Arial Narrow" w:eastAsia="MS Mincho" w:hAnsi="Arial Narrow" w:cstheme="minorBidi"/>
          <w:sz w:val="24"/>
          <w:szCs w:val="24"/>
          <w:lang w:val="fr-FR"/>
        </w:rPr>
        <w:t xml:space="preserve"> de la participation de tous les </w:t>
      </w:r>
      <w:r w:rsidR="00371BFA">
        <w:rPr>
          <w:rFonts w:ascii="Arial Narrow" w:eastAsia="MS Mincho" w:hAnsi="Arial Narrow" w:cstheme="minorBidi"/>
          <w:sz w:val="24"/>
          <w:szCs w:val="24"/>
          <w:lang w:val="fr-FR"/>
        </w:rPr>
        <w:t>membres à</w:t>
      </w:r>
      <w:r>
        <w:rPr>
          <w:rFonts w:ascii="Arial Narrow" w:eastAsia="MS Mincho" w:hAnsi="Arial Narrow" w:cstheme="minorBidi"/>
          <w:sz w:val="24"/>
          <w:szCs w:val="24"/>
          <w:lang w:val="fr-FR"/>
        </w:rPr>
        <w:t xml:space="preserve"> toutes les </w:t>
      </w:r>
      <w:r w:rsidR="00371BFA">
        <w:rPr>
          <w:rFonts w:ascii="Arial Narrow" w:eastAsia="MS Mincho" w:hAnsi="Arial Narrow" w:cstheme="minorBidi"/>
          <w:sz w:val="24"/>
          <w:szCs w:val="24"/>
          <w:lang w:val="fr-FR"/>
        </w:rPr>
        <w:t>réunions</w:t>
      </w:r>
      <w:r>
        <w:rPr>
          <w:rFonts w:ascii="Arial Narrow" w:eastAsia="MS Mincho" w:hAnsi="Arial Narrow" w:cstheme="minorBidi"/>
          <w:sz w:val="24"/>
          <w:szCs w:val="24"/>
          <w:lang w:val="fr-FR"/>
        </w:rPr>
        <w:t xml:space="preserve"> pour une coordination et </w:t>
      </w:r>
      <w:r w:rsidR="00371BFA">
        <w:rPr>
          <w:rFonts w:ascii="Arial Narrow" w:eastAsia="MS Mincho" w:hAnsi="Arial Narrow" w:cstheme="minorBidi"/>
          <w:sz w:val="24"/>
          <w:szCs w:val="24"/>
          <w:lang w:val="fr-FR"/>
        </w:rPr>
        <w:t>une stratégie</w:t>
      </w:r>
      <w:r>
        <w:rPr>
          <w:rFonts w:ascii="Arial Narrow" w:eastAsia="MS Mincho" w:hAnsi="Arial Narrow" w:cstheme="minorBidi"/>
          <w:sz w:val="24"/>
          <w:szCs w:val="24"/>
          <w:lang w:val="fr-FR"/>
        </w:rPr>
        <w:t xml:space="preserve"> </w:t>
      </w:r>
      <w:r w:rsidR="00371BFA">
        <w:rPr>
          <w:rFonts w:ascii="Arial Narrow" w:eastAsia="MS Mincho" w:hAnsi="Arial Narrow" w:cstheme="minorBidi"/>
          <w:sz w:val="24"/>
          <w:szCs w:val="24"/>
          <w:lang w:val="fr-FR"/>
        </w:rPr>
        <w:t>de réponse efficaces</w:t>
      </w:r>
      <w:r>
        <w:rPr>
          <w:rFonts w:ascii="Arial Narrow" w:eastAsia="MS Mincho" w:hAnsi="Arial Narrow" w:cstheme="minorBidi"/>
          <w:sz w:val="24"/>
          <w:szCs w:val="24"/>
          <w:lang w:val="fr-FR"/>
        </w:rPr>
        <w:t xml:space="preserve">. </w:t>
      </w:r>
    </w:p>
    <w:p w:rsidR="003261B4" w:rsidRPr="00E108F3" w:rsidRDefault="00A00BC9" w:rsidP="005827B8">
      <w:pPr>
        <w:spacing w:before="0" w:after="160" w:line="259" w:lineRule="auto"/>
        <w:jc w:val="both"/>
        <w:rPr>
          <w:rFonts w:ascii="Arial Narrow" w:eastAsia="MS Mincho" w:hAnsi="Arial Narrow" w:cstheme="minorBidi"/>
          <w:sz w:val="24"/>
          <w:szCs w:val="24"/>
          <w:lang w:val="fr-FR"/>
        </w:rPr>
      </w:pPr>
      <w:r>
        <w:rPr>
          <w:rFonts w:ascii="Arial Narrow" w:eastAsia="MS Mincho" w:hAnsi="Arial Narrow" w:cstheme="minorBidi"/>
          <w:sz w:val="24"/>
          <w:szCs w:val="24"/>
          <w:lang w:val="fr-FR"/>
        </w:rPr>
        <w:t>La prochaine réunion aura lieu le mercredi 14 décembre</w:t>
      </w:r>
      <w:r w:rsidR="00371BFA">
        <w:rPr>
          <w:rFonts w:ascii="Arial Narrow" w:eastAsia="MS Mincho" w:hAnsi="Arial Narrow" w:cstheme="minorBidi"/>
          <w:sz w:val="24"/>
          <w:szCs w:val="24"/>
          <w:lang w:val="fr-FR"/>
        </w:rPr>
        <w:t xml:space="preserve"> à l’OIM</w:t>
      </w:r>
      <w:r>
        <w:rPr>
          <w:rFonts w:ascii="Arial Narrow" w:eastAsia="MS Mincho" w:hAnsi="Arial Narrow" w:cstheme="minorBidi"/>
          <w:sz w:val="24"/>
          <w:szCs w:val="24"/>
          <w:lang w:val="fr-FR"/>
        </w:rPr>
        <w:t xml:space="preserve">. </w:t>
      </w:r>
    </w:p>
    <w:p w:rsidR="00570174" w:rsidRPr="00E108F3" w:rsidRDefault="00570174" w:rsidP="005827B8">
      <w:pPr>
        <w:spacing w:before="0" w:after="160" w:line="259" w:lineRule="auto"/>
        <w:jc w:val="both"/>
        <w:rPr>
          <w:rFonts w:ascii="Arial Narrow" w:hAnsi="Arial Narrow"/>
          <w:sz w:val="24"/>
          <w:szCs w:val="24"/>
          <w:lang w:val="fr-CH" w:eastAsia="ja-JP"/>
        </w:rPr>
      </w:pPr>
    </w:p>
    <w:p w:rsidR="00570174" w:rsidRPr="00E108F3" w:rsidRDefault="00570174" w:rsidP="005827B8">
      <w:pPr>
        <w:spacing w:before="0" w:after="160" w:line="259" w:lineRule="auto"/>
        <w:jc w:val="both"/>
        <w:rPr>
          <w:rFonts w:ascii="Arial Narrow" w:eastAsia="MS Mincho" w:hAnsi="Arial Narrow" w:cstheme="minorBidi"/>
          <w:sz w:val="24"/>
          <w:szCs w:val="24"/>
          <w:lang w:val="fr-FR" w:eastAsia="ja-JP"/>
        </w:rPr>
      </w:pPr>
    </w:p>
    <w:p w:rsidR="000E607E" w:rsidRPr="00E108F3" w:rsidRDefault="000E607E" w:rsidP="005827B8">
      <w:pPr>
        <w:jc w:val="both"/>
        <w:rPr>
          <w:rFonts w:ascii="Arial Narrow" w:hAnsi="Arial Narrow"/>
          <w:sz w:val="24"/>
          <w:szCs w:val="24"/>
          <w:lang w:val="fr-FR"/>
        </w:rPr>
      </w:pPr>
    </w:p>
    <w:sectPr w:rsidR="000E607E" w:rsidRPr="00E108F3" w:rsidSect="000E607E"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990" w:right="1134" w:bottom="540" w:left="1134" w:header="720" w:footer="197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993" w:rsidRDefault="00537993">
      <w:pPr>
        <w:spacing w:before="0" w:after="0" w:line="240" w:lineRule="auto"/>
      </w:pPr>
      <w:r>
        <w:separator/>
      </w:r>
    </w:p>
  </w:endnote>
  <w:endnote w:type="continuationSeparator" w:id="0">
    <w:p w:rsidR="00537993" w:rsidRDefault="0053799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07E" w:rsidRDefault="000E607E" w:rsidP="000E60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607E" w:rsidRDefault="000E607E" w:rsidP="000E607E">
    <w:pPr>
      <w:pStyle w:val="Footer"/>
      <w:ind w:right="360"/>
    </w:pPr>
  </w:p>
  <w:p w:rsidR="000E607E" w:rsidRDefault="000E607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07E" w:rsidRDefault="000E607E" w:rsidP="000E607E">
    <w:pPr>
      <w:pStyle w:val="Footer"/>
      <w:framePr w:wrap="around" w:vAnchor="page" w:hAnchor="page" w:x="10975" w:y="14417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E607E" w:rsidRPr="006D2C07" w:rsidRDefault="000E607E" w:rsidP="000E607E">
    <w:pPr>
      <w:pStyle w:val="cccm-bodyindent"/>
      <w:ind w:left="0" w:right="360"/>
      <w:rPr>
        <w:rFonts w:cs="Calibri"/>
        <w:i/>
        <w:sz w:val="22"/>
        <w:szCs w:val="22"/>
      </w:rPr>
    </w:pPr>
    <w:r>
      <w:rPr>
        <w:rFonts w:cs="Calibri"/>
        <w:i/>
        <w:sz w:val="22"/>
        <w:szCs w:val="22"/>
      </w:rPr>
      <w:t>www.cccmcluster.org</w:t>
    </w:r>
  </w:p>
  <w:p w:rsidR="000E607E" w:rsidRDefault="000E607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07E" w:rsidRPr="006D2C07" w:rsidRDefault="000E607E" w:rsidP="000E607E">
    <w:pPr>
      <w:pStyle w:val="Footer"/>
      <w:framePr w:h="1239" w:hRule="exact" w:wrap="notBeside" w:vAnchor="text" w:hAnchor="page" w:x="10975"/>
      <w:rPr>
        <w:rStyle w:val="PageNumber"/>
        <w:rFonts w:cs="Calibri"/>
        <w:i/>
        <w:sz w:val="22"/>
        <w:szCs w:val="22"/>
      </w:rPr>
    </w:pPr>
    <w:r w:rsidRPr="006D2C07">
      <w:rPr>
        <w:rStyle w:val="PageNumber"/>
        <w:rFonts w:cs="Calibri"/>
        <w:i/>
        <w:sz w:val="22"/>
        <w:szCs w:val="22"/>
      </w:rPr>
      <w:fldChar w:fldCharType="begin"/>
    </w:r>
    <w:r w:rsidRPr="006D2C07">
      <w:rPr>
        <w:rStyle w:val="PageNumber"/>
        <w:rFonts w:cs="Calibri"/>
        <w:i/>
        <w:sz w:val="22"/>
        <w:szCs w:val="22"/>
      </w:rPr>
      <w:instrText xml:space="preserve">PAGE  </w:instrText>
    </w:r>
    <w:r w:rsidRPr="006D2C07">
      <w:rPr>
        <w:rStyle w:val="PageNumber"/>
        <w:rFonts w:cs="Calibri"/>
        <w:i/>
        <w:sz w:val="22"/>
        <w:szCs w:val="22"/>
      </w:rPr>
      <w:fldChar w:fldCharType="separate"/>
    </w:r>
    <w:r w:rsidR="00C40EC3">
      <w:rPr>
        <w:rStyle w:val="PageNumber"/>
        <w:rFonts w:cs="Calibri"/>
        <w:i/>
        <w:noProof/>
        <w:sz w:val="22"/>
        <w:szCs w:val="22"/>
      </w:rPr>
      <w:t>1</w:t>
    </w:r>
    <w:r w:rsidRPr="006D2C07">
      <w:rPr>
        <w:rStyle w:val="PageNumber"/>
        <w:rFonts w:cs="Calibri"/>
        <w:i/>
        <w:sz w:val="22"/>
        <w:szCs w:val="22"/>
      </w:rPr>
      <w:fldChar w:fldCharType="end"/>
    </w:r>
  </w:p>
  <w:p w:rsidR="000E607E" w:rsidRPr="006D2C07" w:rsidRDefault="000E607E" w:rsidP="000E607E">
    <w:pPr>
      <w:pStyle w:val="cccm-bodyindent"/>
      <w:ind w:left="0" w:right="360"/>
      <w:rPr>
        <w:rFonts w:cs="Calibri"/>
        <w:i/>
        <w:sz w:val="22"/>
        <w:szCs w:val="22"/>
      </w:rPr>
    </w:pPr>
    <w:r>
      <w:rPr>
        <w:rFonts w:cs="Calibri"/>
        <w:i/>
        <w:sz w:val="22"/>
        <w:szCs w:val="22"/>
      </w:rPr>
      <w:t>www.sheltercluster.org</w:t>
    </w:r>
  </w:p>
  <w:p w:rsidR="000E607E" w:rsidRDefault="000E607E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07E" w:rsidRDefault="000E607E" w:rsidP="000E60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607E" w:rsidRDefault="000E607E" w:rsidP="000E607E">
    <w:pPr>
      <w:pStyle w:val="Footer"/>
      <w:ind w:right="360"/>
    </w:pPr>
  </w:p>
  <w:p w:rsidR="000E607E" w:rsidRDefault="000E607E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07E" w:rsidRDefault="000E607E" w:rsidP="000E607E">
    <w:pPr>
      <w:pStyle w:val="Footer"/>
      <w:framePr w:wrap="around" w:vAnchor="page" w:hAnchor="page" w:x="10975" w:y="14417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144B">
      <w:rPr>
        <w:rStyle w:val="PageNumber"/>
        <w:noProof/>
      </w:rPr>
      <w:t>2</w:t>
    </w:r>
    <w:r>
      <w:rPr>
        <w:rStyle w:val="PageNumber"/>
      </w:rPr>
      <w:fldChar w:fldCharType="end"/>
    </w:r>
  </w:p>
  <w:p w:rsidR="000E607E" w:rsidRPr="006D2C07" w:rsidRDefault="000E607E" w:rsidP="000E607E">
    <w:pPr>
      <w:pStyle w:val="cccm-bodyindent"/>
      <w:ind w:left="0" w:right="360"/>
      <w:rPr>
        <w:rFonts w:cs="Calibri"/>
        <w:i/>
        <w:sz w:val="22"/>
        <w:szCs w:val="22"/>
      </w:rPr>
    </w:pPr>
    <w:r>
      <w:rPr>
        <w:rFonts w:cs="Calibri"/>
        <w:i/>
        <w:sz w:val="22"/>
        <w:szCs w:val="22"/>
      </w:rPr>
      <w:t>www.cccmcluster.org</w:t>
    </w:r>
  </w:p>
  <w:p w:rsidR="000E607E" w:rsidRDefault="000E607E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07E" w:rsidRPr="006D2C07" w:rsidRDefault="000E607E" w:rsidP="000E607E">
    <w:pPr>
      <w:pStyle w:val="Footer"/>
      <w:framePr w:h="1239" w:hRule="exact" w:wrap="notBeside" w:vAnchor="text" w:hAnchor="page" w:x="10975"/>
      <w:rPr>
        <w:rStyle w:val="PageNumber"/>
        <w:rFonts w:cs="Calibri"/>
        <w:i/>
        <w:sz w:val="22"/>
        <w:szCs w:val="22"/>
      </w:rPr>
    </w:pPr>
    <w:r w:rsidRPr="006D2C07">
      <w:rPr>
        <w:rStyle w:val="PageNumber"/>
        <w:rFonts w:cs="Calibri"/>
        <w:i/>
        <w:sz w:val="22"/>
        <w:szCs w:val="22"/>
      </w:rPr>
      <w:fldChar w:fldCharType="begin"/>
    </w:r>
    <w:r w:rsidRPr="006D2C07">
      <w:rPr>
        <w:rStyle w:val="PageNumber"/>
        <w:rFonts w:cs="Calibri"/>
        <w:i/>
        <w:sz w:val="22"/>
        <w:szCs w:val="22"/>
      </w:rPr>
      <w:instrText xml:space="preserve">PAGE  </w:instrText>
    </w:r>
    <w:r w:rsidRPr="006D2C07">
      <w:rPr>
        <w:rStyle w:val="PageNumber"/>
        <w:rFonts w:cs="Calibri"/>
        <w:i/>
        <w:sz w:val="22"/>
        <w:szCs w:val="22"/>
      </w:rPr>
      <w:fldChar w:fldCharType="separate"/>
    </w:r>
    <w:r>
      <w:rPr>
        <w:rStyle w:val="PageNumber"/>
        <w:rFonts w:cs="Calibri"/>
        <w:i/>
        <w:noProof/>
        <w:sz w:val="22"/>
        <w:szCs w:val="22"/>
      </w:rPr>
      <w:t>1</w:t>
    </w:r>
    <w:r w:rsidRPr="006D2C07">
      <w:rPr>
        <w:rStyle w:val="PageNumber"/>
        <w:rFonts w:cs="Calibri"/>
        <w:i/>
        <w:sz w:val="22"/>
        <w:szCs w:val="22"/>
      </w:rPr>
      <w:fldChar w:fldCharType="end"/>
    </w:r>
  </w:p>
  <w:p w:rsidR="000E607E" w:rsidRPr="006D2C07" w:rsidRDefault="000E607E" w:rsidP="000E607E">
    <w:pPr>
      <w:pStyle w:val="cccm-bodyindent"/>
      <w:ind w:left="0" w:right="360"/>
      <w:rPr>
        <w:rFonts w:cs="Calibri"/>
        <w:i/>
        <w:sz w:val="22"/>
        <w:szCs w:val="22"/>
      </w:rPr>
    </w:pPr>
    <w:r>
      <w:rPr>
        <w:rFonts w:cs="Calibri"/>
        <w:i/>
        <w:sz w:val="22"/>
        <w:szCs w:val="22"/>
      </w:rPr>
      <w:t>www.cccmcluster.org</w:t>
    </w:r>
  </w:p>
  <w:p w:rsidR="000E607E" w:rsidRDefault="000E607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993" w:rsidRDefault="00537993">
      <w:pPr>
        <w:spacing w:before="0" w:after="0" w:line="240" w:lineRule="auto"/>
      </w:pPr>
      <w:r>
        <w:separator/>
      </w:r>
    </w:p>
  </w:footnote>
  <w:footnote w:type="continuationSeparator" w:id="0">
    <w:p w:rsidR="00537993" w:rsidRDefault="0053799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188"/>
      <w:gridCol w:w="6562"/>
    </w:tblGrid>
    <w:tr w:rsidR="000E607E" w:rsidRPr="005827B8" w:rsidTr="000E607E">
      <w:trPr>
        <w:trHeight w:val="331"/>
      </w:trPr>
      <w:tc>
        <w:tcPr>
          <w:tcW w:w="1188" w:type="dxa"/>
        </w:tcPr>
        <w:p w:rsidR="000E607E" w:rsidRPr="009F5A89" w:rsidRDefault="000E607E" w:rsidP="000E607E">
          <w:pPr>
            <w:tabs>
              <w:tab w:val="center" w:pos="4536"/>
              <w:tab w:val="right" w:pos="9072"/>
            </w:tabs>
            <w:spacing w:before="0" w:after="0" w:line="240" w:lineRule="auto"/>
            <w:rPr>
              <w:rFonts w:ascii="Verdana" w:eastAsia="MS Mincho" w:hAnsi="Verdana" w:cs="Arial"/>
              <w:b/>
              <w:color w:val="7F1416"/>
              <w:sz w:val="16"/>
              <w:szCs w:val="16"/>
            </w:rPr>
          </w:pPr>
        </w:p>
      </w:tc>
      <w:tc>
        <w:tcPr>
          <w:tcW w:w="6562" w:type="dxa"/>
        </w:tcPr>
        <w:p w:rsidR="000E607E" w:rsidRPr="009F5A89" w:rsidRDefault="000E607E" w:rsidP="000E607E">
          <w:pPr>
            <w:tabs>
              <w:tab w:val="center" w:pos="4536"/>
              <w:tab w:val="right" w:pos="9072"/>
            </w:tabs>
            <w:spacing w:before="0" w:after="0" w:line="240" w:lineRule="auto"/>
            <w:rPr>
              <w:rFonts w:ascii="Verdana" w:eastAsia="MS Mincho" w:hAnsi="Verdana" w:cs="Arial"/>
              <w:b/>
              <w:color w:val="7F1416"/>
              <w:lang w:val="fr-FR"/>
            </w:rPr>
          </w:pPr>
          <w:r w:rsidRPr="009F5A89">
            <w:rPr>
              <w:rFonts w:ascii="Verdana" w:eastAsia="MS Mincho" w:hAnsi="Verdana" w:cs="Arial"/>
              <w:b/>
              <w:color w:val="7F1416"/>
              <w:lang w:val="fr-FR"/>
            </w:rPr>
            <w:t xml:space="preserve">Groupe sectoriel Abris/NFI Burundi </w:t>
          </w:r>
        </w:p>
        <w:p w:rsidR="000E607E" w:rsidRPr="009F5A89" w:rsidRDefault="000E607E" w:rsidP="000E607E">
          <w:pPr>
            <w:tabs>
              <w:tab w:val="center" w:pos="4536"/>
              <w:tab w:val="right" w:pos="9072"/>
            </w:tabs>
            <w:spacing w:before="0" w:after="0" w:line="240" w:lineRule="auto"/>
            <w:rPr>
              <w:rFonts w:ascii="Verdana" w:eastAsia="MS Mincho" w:hAnsi="Verdana" w:cs="Arial"/>
              <w:color w:val="7F1416"/>
              <w:lang w:val="fr-FR"/>
            </w:rPr>
          </w:pPr>
          <w:r w:rsidRPr="009F5A89">
            <w:rPr>
              <w:rFonts w:ascii="Verdana" w:eastAsia="MS Mincho" w:hAnsi="Verdana" w:cs="Arial"/>
              <w:color w:val="7F1416"/>
              <w:lang w:val="fr-FR"/>
            </w:rPr>
            <w:t>ShelterCluster.org</w:t>
          </w:r>
        </w:p>
        <w:p w:rsidR="000E607E" w:rsidRPr="009F5A89" w:rsidRDefault="000E607E" w:rsidP="000E607E">
          <w:pPr>
            <w:tabs>
              <w:tab w:val="center" w:pos="4536"/>
              <w:tab w:val="right" w:pos="9072"/>
            </w:tabs>
            <w:spacing w:before="0" w:after="0" w:line="240" w:lineRule="auto"/>
            <w:rPr>
              <w:rFonts w:ascii="Verdana" w:eastAsia="MS Mincho" w:hAnsi="Verdana" w:cs="Arial"/>
              <w:color w:val="595959"/>
              <w:sz w:val="12"/>
              <w:szCs w:val="12"/>
              <w:lang w:val="fr-FR"/>
            </w:rPr>
          </w:pPr>
          <w:r w:rsidRPr="009F5A89">
            <w:rPr>
              <w:rFonts w:ascii="Verdana" w:eastAsia="MS Mincho" w:hAnsi="Verdana" w:cs="Arial"/>
              <w:color w:val="595959"/>
              <w:lang w:val="fr-FR"/>
            </w:rPr>
            <w:t>Assurant la coordination des abris humanitaires</w:t>
          </w:r>
        </w:p>
      </w:tc>
    </w:tr>
  </w:tbl>
  <w:p w:rsidR="000E607E" w:rsidRPr="009F5A89" w:rsidRDefault="000E607E" w:rsidP="000E607E">
    <w:pPr>
      <w:autoSpaceDE w:val="0"/>
      <w:autoSpaceDN w:val="0"/>
      <w:adjustRightInd w:val="0"/>
      <w:ind w:right="2551"/>
      <w:rPr>
        <w:noProof/>
        <w:lang w:val="fr-HT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128270</wp:posOffset>
          </wp:positionH>
          <wp:positionV relativeFrom="paragraph">
            <wp:posOffset>-497840</wp:posOffset>
          </wp:positionV>
          <wp:extent cx="575310" cy="504825"/>
          <wp:effectExtent l="0" t="0" r="0" b="9525"/>
          <wp:wrapSquare wrapText="right"/>
          <wp:docPr id="2" name="Picture 2" descr="C:\Users\No-Admin\Dropbox\SC Support Team\Communications and Advocay\Logo\Logo-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-Admin\Dropbox\SC Support Team\Communications and Advocay\Logo\Logo-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07E" w:rsidRPr="005E5F9C" w:rsidRDefault="000E607E" w:rsidP="000E607E">
    <w:pPr>
      <w:autoSpaceDE w:val="0"/>
      <w:autoSpaceDN w:val="0"/>
      <w:adjustRightInd w:val="0"/>
      <w:ind w:right="2551"/>
      <w:rPr>
        <w:rFonts w:cs="Calibri"/>
        <w:bCs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-639445</wp:posOffset>
          </wp:positionH>
          <wp:positionV relativeFrom="paragraph">
            <wp:posOffset>-241300</wp:posOffset>
          </wp:positionV>
          <wp:extent cx="7780655" cy="995045"/>
          <wp:effectExtent l="0" t="0" r="0" b="0"/>
          <wp:wrapTight wrapText="bothSides">
            <wp:wrapPolygon edited="0">
              <wp:start x="18351" y="0"/>
              <wp:lineTo x="17029" y="0"/>
              <wp:lineTo x="16606" y="1654"/>
              <wp:lineTo x="16659" y="6616"/>
              <wp:lineTo x="0" y="12819"/>
              <wp:lineTo x="0" y="14474"/>
              <wp:lineTo x="16500" y="19849"/>
              <wp:lineTo x="16500" y="21090"/>
              <wp:lineTo x="20202" y="21090"/>
              <wp:lineTo x="20202" y="19849"/>
              <wp:lineTo x="21524" y="14474"/>
              <wp:lineTo x="21524" y="13233"/>
              <wp:lineTo x="20096" y="6616"/>
              <wp:lineTo x="20255" y="2481"/>
              <wp:lineTo x="19779" y="0"/>
              <wp:lineTo x="18774" y="0"/>
              <wp:lineTo x="18351" y="0"/>
            </wp:wrapPolygon>
          </wp:wrapTight>
          <wp:docPr id="1" name="Picture 1" descr="CCCM letterhead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CCM letterhead 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995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42B73"/>
    <w:multiLevelType w:val="hybridMultilevel"/>
    <w:tmpl w:val="B9B60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B15EA"/>
    <w:multiLevelType w:val="hybridMultilevel"/>
    <w:tmpl w:val="0C2EB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659DB"/>
    <w:multiLevelType w:val="hybridMultilevel"/>
    <w:tmpl w:val="D6062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8A2EAD"/>
    <w:multiLevelType w:val="hybridMultilevel"/>
    <w:tmpl w:val="04CA1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6660E"/>
    <w:multiLevelType w:val="hybridMultilevel"/>
    <w:tmpl w:val="6B9A6AEE"/>
    <w:lvl w:ilvl="0" w:tplc="6C2E86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821ABA"/>
    <w:multiLevelType w:val="hybridMultilevel"/>
    <w:tmpl w:val="1B2CC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658"/>
    <w:rsid w:val="000E607E"/>
    <w:rsid w:val="00103B6F"/>
    <w:rsid w:val="001302F7"/>
    <w:rsid w:val="00193200"/>
    <w:rsid w:val="001C5F2C"/>
    <w:rsid w:val="0023669D"/>
    <w:rsid w:val="002A2658"/>
    <w:rsid w:val="00305FF9"/>
    <w:rsid w:val="003261B4"/>
    <w:rsid w:val="00371BFA"/>
    <w:rsid w:val="00390872"/>
    <w:rsid w:val="003A3F10"/>
    <w:rsid w:val="004E21E4"/>
    <w:rsid w:val="004F45C6"/>
    <w:rsid w:val="00537993"/>
    <w:rsid w:val="00567F63"/>
    <w:rsid w:val="00570174"/>
    <w:rsid w:val="005827B8"/>
    <w:rsid w:val="00587461"/>
    <w:rsid w:val="005C784B"/>
    <w:rsid w:val="00651CBC"/>
    <w:rsid w:val="00675D1A"/>
    <w:rsid w:val="006B0F86"/>
    <w:rsid w:val="006D11B6"/>
    <w:rsid w:val="006D4629"/>
    <w:rsid w:val="0072144B"/>
    <w:rsid w:val="007B2C61"/>
    <w:rsid w:val="007E200D"/>
    <w:rsid w:val="00890D50"/>
    <w:rsid w:val="008E3F30"/>
    <w:rsid w:val="00A008A7"/>
    <w:rsid w:val="00A00BC9"/>
    <w:rsid w:val="00A201AA"/>
    <w:rsid w:val="00A73ED6"/>
    <w:rsid w:val="00AB1B3A"/>
    <w:rsid w:val="00B529BB"/>
    <w:rsid w:val="00B754F5"/>
    <w:rsid w:val="00B84527"/>
    <w:rsid w:val="00C028D0"/>
    <w:rsid w:val="00C36624"/>
    <w:rsid w:val="00C40EC3"/>
    <w:rsid w:val="00C67BA1"/>
    <w:rsid w:val="00D93AF9"/>
    <w:rsid w:val="00E108F3"/>
    <w:rsid w:val="00EC4A1D"/>
    <w:rsid w:val="00FC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ECCE6A7-B289-4736-B6E4-0B40757DC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658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A26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A2658"/>
    <w:rPr>
      <w:rFonts w:ascii="Calibri" w:eastAsia="Times New Roman" w:hAnsi="Calibri" w:cs="Times New Roman"/>
      <w:sz w:val="20"/>
      <w:szCs w:val="20"/>
    </w:rPr>
  </w:style>
  <w:style w:type="character" w:styleId="PageNumber">
    <w:name w:val="page number"/>
    <w:basedOn w:val="DefaultParagraphFont"/>
    <w:rsid w:val="002A2658"/>
  </w:style>
  <w:style w:type="paragraph" w:customStyle="1" w:styleId="cccmSubtitle">
    <w:name w:val="cccm_Subtitle"/>
    <w:basedOn w:val="Normal"/>
    <w:link w:val="cccmSubtitleChar"/>
    <w:qFormat/>
    <w:rsid w:val="002A2658"/>
    <w:pPr>
      <w:pBdr>
        <w:bottom w:val="single" w:sz="2" w:space="1" w:color="auto"/>
      </w:pBdr>
      <w:autoSpaceDE w:val="0"/>
      <w:autoSpaceDN w:val="0"/>
      <w:adjustRightInd w:val="0"/>
      <w:spacing w:before="480" w:after="240"/>
      <w:jc w:val="both"/>
    </w:pPr>
    <w:rPr>
      <w:rFonts w:ascii="Arial" w:hAnsi="Arial" w:cs="Arial"/>
    </w:rPr>
  </w:style>
  <w:style w:type="paragraph" w:customStyle="1" w:styleId="cccm-bodyindent">
    <w:name w:val="cccm-body indent"/>
    <w:basedOn w:val="Normal"/>
    <w:link w:val="cccm-bodyindentChar"/>
    <w:qFormat/>
    <w:rsid w:val="002A2658"/>
    <w:pPr>
      <w:autoSpaceDE w:val="0"/>
      <w:autoSpaceDN w:val="0"/>
      <w:adjustRightInd w:val="0"/>
      <w:ind w:left="1276"/>
      <w:jc w:val="both"/>
    </w:pPr>
    <w:rPr>
      <w:bCs/>
    </w:rPr>
  </w:style>
  <w:style w:type="character" w:customStyle="1" w:styleId="cccmSubtitleChar">
    <w:name w:val="cccm_Subtitle Char"/>
    <w:link w:val="cccmSubtitle"/>
    <w:rsid w:val="002A2658"/>
    <w:rPr>
      <w:rFonts w:ascii="Arial" w:eastAsia="Times New Roman" w:hAnsi="Arial" w:cs="Arial"/>
      <w:sz w:val="20"/>
      <w:szCs w:val="20"/>
    </w:rPr>
  </w:style>
  <w:style w:type="character" w:customStyle="1" w:styleId="cccm-bodyindentChar">
    <w:name w:val="cccm-body indent Char"/>
    <w:link w:val="cccm-bodyindent"/>
    <w:rsid w:val="002A2658"/>
    <w:rPr>
      <w:rFonts w:ascii="Calibri" w:eastAsia="Times New Roman" w:hAnsi="Calibri" w:cs="Times New Roman"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A2658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2658"/>
    <w:rPr>
      <w:rFonts w:ascii="Calibri" w:eastAsia="Times New Roman" w:hAnsi="Calibri" w:cs="Times New Roman"/>
      <w:caps/>
      <w:color w:val="4F81BD"/>
      <w:spacing w:val="10"/>
      <w:kern w:val="28"/>
      <w:sz w:val="52"/>
      <w:szCs w:val="52"/>
    </w:rPr>
  </w:style>
  <w:style w:type="character" w:styleId="Strong">
    <w:name w:val="Strong"/>
    <w:uiPriority w:val="22"/>
    <w:qFormat/>
    <w:rsid w:val="002A2658"/>
    <w:rPr>
      <w:b/>
      <w:bCs/>
    </w:rPr>
  </w:style>
  <w:style w:type="paragraph" w:styleId="NormalWeb">
    <w:name w:val="Normal (Web)"/>
    <w:basedOn w:val="Normal"/>
    <w:uiPriority w:val="99"/>
    <w:unhideWhenUsed/>
    <w:rsid w:val="002A2658"/>
    <w:pPr>
      <w:spacing w:before="100" w:beforeAutospacing="1" w:after="100" w:afterAutospacing="1" w:line="240" w:lineRule="auto"/>
    </w:pPr>
    <w:rPr>
      <w:rFonts w:ascii="Times" w:hAnsi="Times"/>
    </w:rPr>
  </w:style>
  <w:style w:type="paragraph" w:styleId="ListParagraph">
    <w:name w:val="List Paragraph"/>
    <w:basedOn w:val="Normal"/>
    <w:uiPriority w:val="34"/>
    <w:qFormat/>
    <w:rsid w:val="002A265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fr-FR" w:eastAsia="fr-FR"/>
    </w:rPr>
  </w:style>
  <w:style w:type="paragraph" w:styleId="NoSpacing">
    <w:name w:val="No Spacing"/>
    <w:uiPriority w:val="1"/>
    <w:qFormat/>
    <w:rsid w:val="002A2658"/>
    <w:pPr>
      <w:spacing w:after="0" w:line="240" w:lineRule="auto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05F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3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ndayiragije@iom.in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59C59-7260-4143-8BE0-8CC658A66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NDAYIRAGIJE Normand</dc:creator>
  <cp:keywords/>
  <dc:description/>
  <cp:lastModifiedBy>NDAYIRAGIJE Normand</cp:lastModifiedBy>
  <cp:revision>2</cp:revision>
  <dcterms:created xsi:type="dcterms:W3CDTF">2016-12-12T08:59:00Z</dcterms:created>
  <dcterms:modified xsi:type="dcterms:W3CDTF">2016-12-12T08:59:00Z</dcterms:modified>
</cp:coreProperties>
</file>